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EC" w:rsidRPr="00B86C2F" w:rsidRDefault="006579EC" w:rsidP="008C3D70">
      <w:pPr>
        <w:pStyle w:val="31"/>
        <w:outlineLvl w:val="0"/>
        <w:rPr>
          <w:rFonts w:eastAsia="Calibri"/>
        </w:rPr>
      </w:pPr>
      <w:r w:rsidRPr="00B86C2F">
        <w:rPr>
          <w:rFonts w:eastAsia="Calibri"/>
          <w:noProof/>
        </w:rPr>
        <w:t>МБОУ СОШ №23</w:t>
      </w:r>
      <w:r w:rsidRPr="00B86C2F">
        <w:rPr>
          <w:rFonts w:eastAsia="Calibri"/>
        </w:rPr>
        <w:t xml:space="preserve">, ИНН </w:t>
      </w:r>
      <w:r w:rsidRPr="00B86C2F">
        <w:rPr>
          <w:rFonts w:eastAsia="Calibri"/>
          <w:noProof/>
        </w:rPr>
        <w:t>6628009119</w:t>
      </w:r>
    </w:p>
    <w:p w:rsidR="006579EC" w:rsidRPr="00B86C2F" w:rsidRDefault="006579EC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6579EC" w:rsidRPr="00B86C2F" w:rsidRDefault="006579EC" w:rsidP="008C3D70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6579EC" w:rsidRPr="00B86C2F" w:rsidRDefault="006579EC" w:rsidP="006579EC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96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6579EC" w:rsidRPr="00B86C2F" w:rsidRDefault="006579EC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6579EC" w:rsidRPr="00B86C2F" w:rsidRDefault="006579EC" w:rsidP="006579E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32,96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B86C2F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6579EC" w:rsidRPr="00B86C2F" w:rsidRDefault="006579EC" w:rsidP="008C3D70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579EC" w:rsidRPr="00B86C2F" w:rsidRDefault="006579EC" w:rsidP="006579E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9,32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6579EC" w:rsidRPr="00B86C2F" w:rsidRDefault="006579EC" w:rsidP="006579E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8,55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6579EC" w:rsidRPr="00B86C2F" w:rsidRDefault="006579EC" w:rsidP="006579E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6,77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6579EC" w:rsidRPr="00B86C2F" w:rsidRDefault="006579EC" w:rsidP="006579E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8,32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79EC" w:rsidRPr="00B86C2F" w:rsidRDefault="006579EC" w:rsidP="008C3D7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79EC" w:rsidRPr="00B86C2F" w:rsidRDefault="006579EC" w:rsidP="006579E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48,22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B86C2F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6579EC" w:rsidRPr="00B86C2F" w:rsidRDefault="006579EC" w:rsidP="008C3D70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579EC" w:rsidRPr="00B86C2F" w:rsidRDefault="006579EC" w:rsidP="006579E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8,11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79EC" w:rsidRPr="00B86C2F" w:rsidRDefault="006579EC" w:rsidP="006579E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6,28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79EC" w:rsidRPr="00B86C2F" w:rsidRDefault="006579EC" w:rsidP="006579E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8,19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79EC" w:rsidRPr="00B86C2F" w:rsidRDefault="006579EC" w:rsidP="006579E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6,29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79EC" w:rsidRPr="00B86C2F" w:rsidRDefault="006579EC" w:rsidP="006579E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6,49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79EC" w:rsidRPr="00B86C2F" w:rsidRDefault="006579EC" w:rsidP="006579E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7,31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79EC" w:rsidRPr="00B86C2F" w:rsidRDefault="006579EC" w:rsidP="006579E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5,55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79EC" w:rsidRPr="00B86C2F" w:rsidRDefault="006579EC" w:rsidP="008C3D7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79EC" w:rsidRPr="00B86C2F" w:rsidRDefault="006579EC" w:rsidP="006579E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15,48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79EC" w:rsidRPr="00B86C2F" w:rsidRDefault="006579EC" w:rsidP="008C3D70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579EC" w:rsidRPr="00B86C2F" w:rsidRDefault="006579EC" w:rsidP="006579EC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7,56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79EC" w:rsidRPr="00B86C2F" w:rsidRDefault="006579EC" w:rsidP="006579EC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7,92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79EC" w:rsidRPr="00B86C2F" w:rsidRDefault="006579EC" w:rsidP="008C3D7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79EC" w:rsidRPr="00B86C2F" w:rsidRDefault="006579EC" w:rsidP="006579E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21,73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79EC" w:rsidRPr="00B86C2F" w:rsidRDefault="006579EC" w:rsidP="008C3D70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579EC" w:rsidRPr="00B86C2F" w:rsidRDefault="006579EC" w:rsidP="006579EC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6,73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79EC" w:rsidRPr="00B86C2F" w:rsidRDefault="006579EC" w:rsidP="006579EC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7,56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579EC" w:rsidRPr="00B86C2F" w:rsidRDefault="006579EC" w:rsidP="006579EC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7,44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6579EC" w:rsidRPr="00B86C2F" w:rsidRDefault="006579EC" w:rsidP="008C3D7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79EC" w:rsidRPr="00B86C2F" w:rsidRDefault="006579EC" w:rsidP="006579E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6579EC" w:rsidRPr="00B86C2F" w:rsidRDefault="006579EC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6579EC" w:rsidRPr="00B86C2F" w:rsidRDefault="006579EC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46D3C8" wp14:editId="1537456C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6579EC" w:rsidRPr="00B86C2F" w:rsidRDefault="006579EC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79EC" w:rsidRPr="00B86C2F" w:rsidRDefault="006579EC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118,39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6579EC" w:rsidRPr="00B86C2F" w:rsidRDefault="006579EC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6579EC" w:rsidRPr="00B86C2F" w:rsidRDefault="006579EC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46F08B2" wp14:editId="32AD4615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6579EC" w:rsidRPr="00B86C2F" w:rsidRDefault="006579EC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79EC" w:rsidRPr="00B86C2F" w:rsidRDefault="006579EC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7,40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6579EC" w:rsidRPr="00B86C2F" w:rsidRDefault="006579EC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6579EC" w:rsidRPr="00B86C2F" w:rsidRDefault="006579EC" w:rsidP="006579E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6579EC" w:rsidRPr="00B86C2F" w:rsidRDefault="006579EC" w:rsidP="008C3D7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79EC" w:rsidRPr="00B86C2F" w:rsidRDefault="006579EC" w:rsidP="006579E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6579EC" w:rsidRPr="00B86C2F" w:rsidRDefault="006579EC" w:rsidP="006579E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6579EC" w:rsidRPr="00B86C2F" w:rsidRDefault="006579EC" w:rsidP="006579E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6579EC" w:rsidRPr="00B86C2F" w:rsidRDefault="006579EC" w:rsidP="006579E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6579EC" w:rsidRPr="00B86C2F" w:rsidRDefault="006579EC" w:rsidP="006579E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6579EC" w:rsidRPr="00B86C2F" w:rsidRDefault="006579EC" w:rsidP="006579E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6579EC" w:rsidRPr="00B86C2F" w:rsidRDefault="006579EC" w:rsidP="006579E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6579EC" w:rsidRPr="00B86C2F" w:rsidRDefault="006579EC" w:rsidP="006579E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6579EC" w:rsidRPr="00B86C2F" w:rsidRDefault="006579EC" w:rsidP="006579E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6579EC" w:rsidRPr="00B86C2F" w:rsidRDefault="006579EC" w:rsidP="006579E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6579EC" w:rsidRPr="00B86C2F" w:rsidRDefault="006579EC" w:rsidP="006579E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6579EC" w:rsidRPr="00B86C2F" w:rsidRDefault="006579EC" w:rsidP="006579E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6579EC" w:rsidRPr="00B86C2F" w:rsidRDefault="006579EC" w:rsidP="006579E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6579EC" w:rsidRPr="00B86C2F" w:rsidRDefault="006579EC" w:rsidP="006579E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6579EC" w:rsidRPr="00B86C2F" w:rsidRDefault="006579EC" w:rsidP="006579E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6579EC" w:rsidRPr="00B86C2F" w:rsidRDefault="006579EC" w:rsidP="006579E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6579EC" w:rsidRPr="00B86C2F" w:rsidSect="008C3D70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6579EC" w:rsidRPr="00B86C2F" w:rsidRDefault="006579EC" w:rsidP="008C3D70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Режевский район</w:t>
      </w:r>
    </w:p>
    <w:p w:rsidR="006579EC" w:rsidRPr="00B86C2F" w:rsidRDefault="006579EC" w:rsidP="008C3D7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Режевской ГО</w:t>
      </w:r>
    </w:p>
    <w:p w:rsidR="006579EC" w:rsidRDefault="006579EC" w:rsidP="008C3D70">
      <w:pPr>
        <w:rPr>
          <w:rFonts w:eastAsia="Calibri"/>
          <w:noProof/>
        </w:rPr>
        <w:sectPr w:rsidR="006579EC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3E32" w:rsidRDefault="007E3E32"/>
    <w:sectPr w:rsidR="007E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32" w:rsidRDefault="007E3E32" w:rsidP="006579EC">
      <w:pPr>
        <w:spacing w:after="0" w:line="240" w:lineRule="auto"/>
      </w:pPr>
      <w:r>
        <w:separator/>
      </w:r>
    </w:p>
  </w:endnote>
  <w:endnote w:type="continuationSeparator" w:id="0">
    <w:p w:rsidR="007E3E32" w:rsidRDefault="007E3E32" w:rsidP="0065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32" w:rsidRDefault="007E3E32" w:rsidP="006579EC">
      <w:pPr>
        <w:spacing w:after="0" w:line="240" w:lineRule="auto"/>
      </w:pPr>
      <w:r>
        <w:separator/>
      </w:r>
    </w:p>
  </w:footnote>
  <w:footnote w:type="continuationSeparator" w:id="0">
    <w:p w:rsidR="007E3E32" w:rsidRDefault="007E3E32" w:rsidP="006579EC">
      <w:pPr>
        <w:spacing w:after="0" w:line="240" w:lineRule="auto"/>
      </w:pPr>
      <w:r>
        <w:continuationSeparator/>
      </w:r>
    </w:p>
  </w:footnote>
  <w:footnote w:id="1">
    <w:p w:rsidR="006579EC" w:rsidRDefault="006579EC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6579EC" w:rsidRDefault="006579EC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EC"/>
    <w:rsid w:val="006579EC"/>
    <w:rsid w:val="007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6579EC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6579E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579EC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579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6579EC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6579E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579EC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579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6124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2018-07-18T09:12:00Z</dcterms:created>
</cp:coreProperties>
</file>