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808" w:rsidRDefault="00061808" w:rsidP="000618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СОШ № 23</w:t>
      </w:r>
    </w:p>
    <w:p w:rsidR="00061808" w:rsidRDefault="00061808" w:rsidP="00614ABC">
      <w:pPr>
        <w:spacing w:after="0" w:line="240" w:lineRule="auto"/>
        <w:rPr>
          <w:rFonts w:ascii="Times New Roman" w:hAnsi="Times New Roman" w:cs="Times New Roman"/>
          <w:sz w:val="28"/>
          <w:szCs w:val="28"/>
        </w:rPr>
      </w:pPr>
    </w:p>
    <w:p w:rsidR="00614ABC" w:rsidRDefault="00614ABC" w:rsidP="00614AB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Родительское собрание на тему: </w:t>
      </w: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Профилактика суицидального поведения детей и подростков.</w:t>
      </w:r>
    </w:p>
    <w:p w:rsidR="00614ABC" w:rsidRPr="00614ABC" w:rsidRDefault="00061808" w:rsidP="00614ABC">
      <w:pPr>
        <w:spacing w:after="0" w:line="240" w:lineRule="auto"/>
        <w:rPr>
          <w:rFonts w:ascii="Times New Roman" w:hAnsi="Times New Roman" w:cs="Times New Roman"/>
          <w:sz w:val="28"/>
          <w:szCs w:val="28"/>
        </w:rPr>
      </w:pPr>
      <w:r w:rsidRPr="00061808">
        <w:rPr>
          <w:rFonts w:ascii="Times New Roman" w:hAnsi="Times New Roman" w:cs="Times New Roman"/>
          <w:sz w:val="28"/>
          <w:szCs w:val="28"/>
        </w:rPr>
        <w:t xml:space="preserve">Педагог – психолог: Д.Е. </w:t>
      </w:r>
      <w:proofErr w:type="spellStart"/>
      <w:r w:rsidRPr="00061808">
        <w:rPr>
          <w:rFonts w:ascii="Times New Roman" w:hAnsi="Times New Roman" w:cs="Times New Roman"/>
          <w:sz w:val="28"/>
          <w:szCs w:val="28"/>
        </w:rPr>
        <w:t>Казарцева</w:t>
      </w:r>
      <w:proofErr w:type="spellEnd"/>
      <w:r w:rsidRPr="00061808">
        <w:rPr>
          <w:rFonts w:ascii="Times New Roman" w:hAnsi="Times New Roman" w:cs="Times New Roman"/>
          <w:sz w:val="28"/>
          <w:szCs w:val="28"/>
        </w:rPr>
        <w:t>.</w:t>
      </w:r>
    </w:p>
    <w:p w:rsidR="00061808" w:rsidRDefault="00061808" w:rsidP="00614ABC">
      <w:pPr>
        <w:spacing w:after="0" w:line="240" w:lineRule="auto"/>
        <w:ind w:firstLine="708"/>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bookmarkStart w:id="0" w:name="_GoBack"/>
      <w:bookmarkEnd w:id="0"/>
      <w:r w:rsidRPr="00614ABC">
        <w:rPr>
          <w:rFonts w:ascii="Times New Roman" w:hAnsi="Times New Roman" w:cs="Times New Roman"/>
          <w:sz w:val="28"/>
          <w:szCs w:val="28"/>
        </w:rPr>
        <w:t xml:space="preserve">Здравствуйте, Уважаемые родители! Я хочу обсудить с вами очень сложный и очень серьезный вопрос. Подростковый суицид. Вопрос, о котором многие боятся даже задумываться и отгоняют мысли об этом, настолько страшным и невообразимым это кажется для многих. И такое отношение к нему вполне нормально, потому, что смерь сама по себе – это страшно и невообразимо. Человек не хочет умирать, В его сути биологической заложено изначально - выжить и избежать </w:t>
      </w:r>
      <w:proofErr w:type="gramStart"/>
      <w:r w:rsidRPr="00614ABC">
        <w:rPr>
          <w:rFonts w:ascii="Times New Roman" w:hAnsi="Times New Roman" w:cs="Times New Roman"/>
          <w:sz w:val="28"/>
          <w:szCs w:val="28"/>
        </w:rPr>
        <w:t>ситуаций</w:t>
      </w:r>
      <w:proofErr w:type="gramEnd"/>
      <w:r w:rsidRPr="00614ABC">
        <w:rPr>
          <w:rFonts w:ascii="Times New Roman" w:hAnsi="Times New Roman" w:cs="Times New Roman"/>
          <w:sz w:val="28"/>
          <w:szCs w:val="28"/>
        </w:rPr>
        <w:t xml:space="preserve"> ведущих к смерти. А вот если человек смирился с мыслью о смерти, вынашивает ее и готов к этому, а тем более ребенок - вот это уже настораживает.</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 xml:space="preserve">Дети и подростки своеобразно воспринимают </w:t>
      </w:r>
      <w:proofErr w:type="gramStart"/>
      <w:r w:rsidRPr="00614ABC">
        <w:rPr>
          <w:rFonts w:ascii="Times New Roman" w:hAnsi="Times New Roman" w:cs="Times New Roman"/>
          <w:sz w:val="28"/>
          <w:szCs w:val="28"/>
        </w:rPr>
        <w:t>понятие  «</w:t>
      </w:r>
      <w:proofErr w:type="gramEnd"/>
      <w:r w:rsidRPr="00614ABC">
        <w:rPr>
          <w:rFonts w:ascii="Times New Roman" w:hAnsi="Times New Roman" w:cs="Times New Roman"/>
          <w:sz w:val="28"/>
          <w:szCs w:val="28"/>
        </w:rPr>
        <w:t xml:space="preserve">смерть», как что-то временное , похожее на сон, не связанное с собственной личностью . Младшие школьники могут воспринимать </w:t>
      </w:r>
      <w:proofErr w:type="gramStart"/>
      <w:r w:rsidRPr="00614ABC">
        <w:rPr>
          <w:rFonts w:ascii="Times New Roman" w:hAnsi="Times New Roman" w:cs="Times New Roman"/>
          <w:sz w:val="28"/>
          <w:szCs w:val="28"/>
        </w:rPr>
        <w:t>смерть  не</w:t>
      </w:r>
      <w:proofErr w:type="gramEnd"/>
      <w:r w:rsidRPr="00614ABC">
        <w:rPr>
          <w:rFonts w:ascii="Times New Roman" w:hAnsi="Times New Roman" w:cs="Times New Roman"/>
          <w:sz w:val="28"/>
          <w:szCs w:val="28"/>
        </w:rPr>
        <w:t xml:space="preserve"> как конец жизни, а как отъезд куда –либо, или считают её наказанием за плохие дела. </w:t>
      </w:r>
      <w:proofErr w:type="gramStart"/>
      <w:r w:rsidRPr="00614ABC">
        <w:rPr>
          <w:rFonts w:ascii="Times New Roman" w:hAnsi="Times New Roman" w:cs="Times New Roman"/>
          <w:sz w:val="28"/>
          <w:szCs w:val="28"/>
        </w:rPr>
        <w:t>Для  подростков</w:t>
      </w:r>
      <w:proofErr w:type="gramEnd"/>
      <w:r w:rsidRPr="00614ABC">
        <w:rPr>
          <w:rFonts w:ascii="Times New Roman" w:hAnsi="Times New Roman" w:cs="Times New Roman"/>
          <w:sz w:val="28"/>
          <w:szCs w:val="28"/>
        </w:rPr>
        <w:t xml:space="preserve"> смерть становится более очевидным явлением. Но они фактически отрицают её для себя, гоняя на мотоциклах, экспериментируя с опасными веществами. Несерьезное отношение к смерти формируют и компьютерные игры (кстати, изначально они разрабатывались для подготовки военнослужащих). Бонусы и возможность получить вторую-третью жизнь, начать игру сначала, с нового уровня, сами условия игры «убей, пока не убили тебя» нивелируют ценность человеческой жизни в сознании детей. В детских суицидах много экономических факторов, хотя суицид не относят к числу «болезней» низкого дохода или социального неблагополучия. В войну суицид почти не виден, суицида меньше в неблагополучных семьях и в детских домах. В таких условиях детям некому что-то доказывать своей смертью, они более выносливы и быстрее взрослеют, суициды среди этой категории детей и подростков случаются в более «серьезных» случаях, как правило – от безысходности ситуации, от непереносимой обиды.</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В 60% детский и подростковый суицид является трагедией благополучных, чувствительных и умных детей. Люди забыли, что в природе закон естественного отбора пока ещё никто не отменял, рост суицидальных случаев у молодёжи - это результат психической изнеженности. Папа накричал на ребенка - и ребёнок не знает, как жить дальше!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 xml:space="preserve">Психологический смысл подросткового суицида – крик о помощи, стремление привлечь внимание к своему страданию. Настоящего желания нет, представление о смерти крайне неотчетливо, инфантильно. Смерть </w:t>
      </w:r>
      <w:r w:rsidRPr="00614ABC">
        <w:rPr>
          <w:rFonts w:ascii="Times New Roman" w:hAnsi="Times New Roman" w:cs="Times New Roman"/>
          <w:sz w:val="28"/>
          <w:szCs w:val="28"/>
        </w:rPr>
        <w:lastRenderedPageBreak/>
        <w:t>представляется в виде желательного длительного сна, отдыха от невзгод, способа попасть в иной мир, так же она видится средством наказать обидчиков</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b/>
          <w:sz w:val="28"/>
          <w:szCs w:val="28"/>
        </w:rPr>
      </w:pPr>
      <w:r w:rsidRPr="00614ABC">
        <w:rPr>
          <w:rFonts w:ascii="Times New Roman" w:hAnsi="Times New Roman" w:cs="Times New Roman"/>
          <w:b/>
          <w:sz w:val="28"/>
          <w:szCs w:val="28"/>
        </w:rPr>
        <w:t>Кратко обратимся к российской статистике: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За последнее десятилетие число самоубийств среди молодежи выросло в 3 раза. Основные причины суицида: неразделенная любовь, конфликты с родителями и сверстниками, страх перед будущим, одиночество. Ежегодно, каждый двенадцатый подросток в возрасте 15-19 лет пытается совершить попытку самоубийства. По абсолютному количеству подростковых самоубийств Россия занимает первое место.</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60% всех суицидов приходится на лето и весну. Может быть потому, что именно в этот период особенно заметен контраст между расцветом природы и неизменностью внутреннего состояния.</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Довести подростка до суицида может все что угодно: плохая оценка, ссора с родителями, случайный клик в Интернете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 xml:space="preserve">Все суициды делятся на три группы: истинные, скрытые и </w:t>
      </w:r>
      <w:proofErr w:type="gramStart"/>
      <w:r w:rsidRPr="00614ABC">
        <w:rPr>
          <w:rFonts w:ascii="Times New Roman" w:hAnsi="Times New Roman" w:cs="Times New Roman"/>
          <w:sz w:val="28"/>
          <w:szCs w:val="28"/>
        </w:rPr>
        <w:t>демонстративные .</w:t>
      </w:r>
      <w:proofErr w:type="gramEnd"/>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Истинный суицид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 Это демонстративный суицид.</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 xml:space="preserve">Конечно, демонстративный суицид иногда проявляется и как способ своеобразного шантажа - "сделай то-то и то-то или я застрелюсь, повешусь, брошусь под поезд...". И бич демонстративных самоубийц - случайность: случайно выстрелило ружье, случайно затянулась петля, случайно оказался скользким перрон... </w:t>
      </w:r>
      <w:proofErr w:type="gramStart"/>
      <w:r w:rsidRPr="00614ABC">
        <w:rPr>
          <w:rFonts w:ascii="Times New Roman" w:hAnsi="Times New Roman" w:cs="Times New Roman"/>
          <w:sz w:val="28"/>
          <w:szCs w:val="28"/>
        </w:rPr>
        <w:t>А</w:t>
      </w:r>
      <w:proofErr w:type="gramEnd"/>
      <w:r w:rsidRPr="00614ABC">
        <w:rPr>
          <w:rFonts w:ascii="Times New Roman" w:hAnsi="Times New Roman" w:cs="Times New Roman"/>
          <w:sz w:val="28"/>
          <w:szCs w:val="28"/>
        </w:rPr>
        <w:t xml:space="preserve"> они-то хотели только попугать! Скажите же такому </w:t>
      </w:r>
      <w:r w:rsidRPr="00614ABC">
        <w:rPr>
          <w:rFonts w:ascii="Times New Roman" w:hAnsi="Times New Roman" w:cs="Times New Roman"/>
          <w:sz w:val="28"/>
          <w:szCs w:val="28"/>
        </w:rPr>
        <w:lastRenderedPageBreak/>
        <w:t>человеку, что никто не заставляет его жить насильно, и если он хочет в этой жизни быть значимой личностью, то не лучше ли приложить свою голову и руки к тому, чтобы добиться значимости более адекватными способами.</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 xml:space="preserve">Скрытый суицид - удел тех, кто понимает, что самоубийство - не самый достойный путь решения проблемы, но тем не менее другого пути человек найти не может.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sidRPr="00614ABC">
        <w:rPr>
          <w:rFonts w:ascii="Times New Roman" w:hAnsi="Times New Roman" w:cs="Times New Roman"/>
          <w:sz w:val="28"/>
          <w:szCs w:val="28"/>
        </w:rPr>
        <w:t>суициденты</w:t>
      </w:r>
      <w:proofErr w:type="spellEnd"/>
      <w:r w:rsidRPr="00614ABC">
        <w:rPr>
          <w:rFonts w:ascii="Times New Roman" w:hAnsi="Times New Roman" w:cs="Times New Roman"/>
          <w:sz w:val="28"/>
          <w:szCs w:val="28"/>
        </w:rPr>
        <w:t>.</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Если человек серьезно задумал совершить самоубийство, то обычно об этом нетрудно догадаться по ряду характерных признаков, которые можно разделить на 3 группы: словесные, поведенческие и ситуационные.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СЛОВЕСНЫЕ признаки</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Человек, готовящийся совершить самоубийство, часто говорит о своем душевном состоянии. Он или она могут:</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Прямо или косвенно намекать о своем намерении: «Лучше бы мне умереть». «Я больше не буду ни для кого проблемой». «Тебе больше не придется обо мне волноваться». «Скоро все проблемы будут решены». «Вы еще пожалеете, когда я умру</w:t>
      </w:r>
      <w:proofErr w:type="gramStart"/>
      <w:r w:rsidRPr="00614ABC">
        <w:rPr>
          <w:rFonts w:ascii="Times New Roman" w:hAnsi="Times New Roman" w:cs="Times New Roman"/>
          <w:sz w:val="28"/>
          <w:szCs w:val="28"/>
        </w:rPr>
        <w:t>!»…</w:t>
      </w:r>
      <w:proofErr w:type="gramEnd"/>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Много шутить на тему самоубийства.</w:t>
      </w:r>
    </w:p>
    <w:p w:rsidR="00614ABC" w:rsidRPr="00614ABC" w:rsidRDefault="00614ABC" w:rsidP="00614ABC">
      <w:pPr>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Проявлять нездоровую заинтересованность вопросами смерти.</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ПОВЕДЕНЧЕСКИЕ признаки</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Раздавать другим вещи, имеющие большую личную значимость, окончательно приводить в порядок дела, мириться с давними врагами.</w:t>
      </w:r>
    </w:p>
    <w:p w:rsidR="00614ABC" w:rsidRPr="00614ABC" w:rsidRDefault="00614ABC" w:rsidP="00614ABC">
      <w:pPr>
        <w:spacing w:after="0" w:line="240" w:lineRule="auto"/>
        <w:rPr>
          <w:rFonts w:ascii="Times New Roman" w:hAnsi="Times New Roman" w:cs="Times New Roman"/>
          <w:sz w:val="28"/>
          <w:szCs w:val="28"/>
        </w:rPr>
      </w:pPr>
    </w:p>
    <w:p w:rsid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Демонстрировать радикальные пе</w:t>
      </w:r>
      <w:r>
        <w:rPr>
          <w:rFonts w:ascii="Times New Roman" w:hAnsi="Times New Roman" w:cs="Times New Roman"/>
          <w:sz w:val="28"/>
          <w:szCs w:val="28"/>
        </w:rPr>
        <w:t>ремены в поведении, такие, как:</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 в еде – есть </w:t>
      </w:r>
      <w:r>
        <w:rPr>
          <w:rFonts w:ascii="Times New Roman" w:hAnsi="Times New Roman" w:cs="Times New Roman"/>
          <w:sz w:val="28"/>
          <w:szCs w:val="28"/>
        </w:rPr>
        <w:t>слишком мало или слишком много;</w:t>
      </w: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 во сне – спать </w:t>
      </w:r>
      <w:r>
        <w:rPr>
          <w:rFonts w:ascii="Times New Roman" w:hAnsi="Times New Roman" w:cs="Times New Roman"/>
          <w:sz w:val="28"/>
          <w:szCs w:val="28"/>
        </w:rPr>
        <w:t>слишком мало или слишком много;</w:t>
      </w: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 во внешнем виде – </w:t>
      </w:r>
      <w:proofErr w:type="gramStart"/>
      <w:r w:rsidRPr="00614ABC">
        <w:rPr>
          <w:rFonts w:ascii="Times New Roman" w:hAnsi="Times New Roman" w:cs="Times New Roman"/>
          <w:sz w:val="28"/>
          <w:szCs w:val="28"/>
        </w:rPr>
        <w:t>стать например</w:t>
      </w:r>
      <w:proofErr w:type="gramEnd"/>
      <w:r w:rsidRPr="00614ABC">
        <w:rPr>
          <w:rFonts w:ascii="Times New Roman" w:hAnsi="Times New Roman" w:cs="Times New Roman"/>
          <w:sz w:val="28"/>
          <w:szCs w:val="28"/>
        </w:rPr>
        <w:t xml:space="preserve"> неряшливым;</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 в школьных привычках – пропускать занятия, не выполнять </w:t>
      </w:r>
      <w:proofErr w:type="spellStart"/>
      <w:r w:rsidRPr="00614ABC">
        <w:rPr>
          <w:rFonts w:ascii="Times New Roman" w:hAnsi="Times New Roman" w:cs="Times New Roman"/>
          <w:sz w:val="28"/>
          <w:szCs w:val="28"/>
        </w:rPr>
        <w:t>д.з</w:t>
      </w:r>
      <w:proofErr w:type="spellEnd"/>
      <w:r w:rsidRPr="00614ABC">
        <w:rPr>
          <w:rFonts w:ascii="Times New Roman" w:hAnsi="Times New Roman" w:cs="Times New Roman"/>
          <w:sz w:val="28"/>
          <w:szCs w:val="28"/>
        </w:rPr>
        <w:t>., избегать общения с одноклассниками; проявлять раздражительность, угрюмость; наход</w:t>
      </w:r>
      <w:r>
        <w:rPr>
          <w:rFonts w:ascii="Times New Roman" w:hAnsi="Times New Roman" w:cs="Times New Roman"/>
          <w:sz w:val="28"/>
          <w:szCs w:val="28"/>
        </w:rPr>
        <w:t>иться в подавленном настроении;</w:t>
      </w:r>
    </w:p>
    <w:p w:rsidR="00614ABC" w:rsidRPr="00614ABC" w:rsidRDefault="00614ABC" w:rsidP="00614ABC">
      <w:pPr>
        <w:spacing w:after="0" w:line="240" w:lineRule="auto"/>
        <w:rPr>
          <w:rFonts w:ascii="Times New Roman" w:hAnsi="Times New Roman" w:cs="Times New Roman"/>
          <w:sz w:val="28"/>
          <w:szCs w:val="28"/>
        </w:rPr>
      </w:pPr>
      <w:r>
        <w:rPr>
          <w:rFonts w:ascii="Times New Roman" w:hAnsi="Times New Roman" w:cs="Times New Roman"/>
          <w:sz w:val="28"/>
          <w:szCs w:val="28"/>
        </w:rPr>
        <w:t>- замкнуться от семьи и друзей;</w:t>
      </w: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быть чрезмерно деятельным или, наоборот, безразличным к окружающему миру; ощущать попеременно то внезапную эйфорию, то приступы отчаяния.</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СИТУАЦИОННЫЕ признаки</w:t>
      </w:r>
    </w:p>
    <w:p w:rsidR="00614ABC" w:rsidRPr="00614ABC" w:rsidRDefault="00614ABC" w:rsidP="00614ABC">
      <w:pPr>
        <w:spacing w:after="0" w:line="240" w:lineRule="auto"/>
        <w:ind w:firstLine="708"/>
        <w:rPr>
          <w:rFonts w:ascii="Times New Roman" w:hAnsi="Times New Roman" w:cs="Times New Roman"/>
          <w:b/>
          <w:sz w:val="28"/>
          <w:szCs w:val="28"/>
        </w:rPr>
      </w:pPr>
      <w:r w:rsidRPr="00614ABC">
        <w:rPr>
          <w:rFonts w:ascii="Times New Roman" w:hAnsi="Times New Roman" w:cs="Times New Roman"/>
          <w:b/>
          <w:sz w:val="28"/>
          <w:szCs w:val="28"/>
        </w:rPr>
        <w:t>Человек может решиться на самоубийство если:</w:t>
      </w:r>
    </w:p>
    <w:p w:rsidR="00614ABC" w:rsidRPr="00614ABC" w:rsidRDefault="00614ABC" w:rsidP="00614ABC">
      <w:pPr>
        <w:spacing w:after="0" w:line="240" w:lineRule="auto"/>
        <w:rPr>
          <w:rFonts w:ascii="Times New Roman" w:hAnsi="Times New Roman" w:cs="Times New Roman"/>
          <w:b/>
          <w:sz w:val="28"/>
          <w:szCs w:val="28"/>
        </w:rPr>
      </w:pPr>
    </w:p>
    <w:p w:rsidR="00614ABC" w:rsidRPr="00614ABC" w:rsidRDefault="00614ABC" w:rsidP="00614ABC">
      <w:pPr>
        <w:pStyle w:val="a3"/>
        <w:numPr>
          <w:ilvl w:val="0"/>
          <w:numId w:val="1"/>
        </w:num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Социально изолирован (не имеет друзей или имеет только одного друга), чувствуют себя отверженным.</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pStyle w:val="a3"/>
        <w:numPr>
          <w:ilvl w:val="0"/>
          <w:numId w:val="1"/>
        </w:num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Живет в нестабильном окружении (серьезный кризис в семье – в отношениях с родителями или родителей друг с другом); алкоголизм – личная или семейная проблема);</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pStyle w:val="a3"/>
        <w:numPr>
          <w:ilvl w:val="0"/>
          <w:numId w:val="1"/>
        </w:num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Ощущает себя жертвой насилия – физического, сексуального или эмоционального.</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pStyle w:val="a3"/>
        <w:numPr>
          <w:ilvl w:val="0"/>
          <w:numId w:val="1"/>
        </w:num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Предпринимал раньше попытки суицида.</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pStyle w:val="a3"/>
        <w:numPr>
          <w:ilvl w:val="0"/>
          <w:numId w:val="1"/>
        </w:num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Имеет склонность к самоубийству впоследствии того, что оно совершалось кем-то из друзей, знакомых или членов семьи.</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pStyle w:val="a3"/>
        <w:numPr>
          <w:ilvl w:val="0"/>
          <w:numId w:val="1"/>
        </w:num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Перенес тяжелую потерю (смерть кого-то из близких, развод родителей).</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pStyle w:val="a3"/>
        <w:numPr>
          <w:ilvl w:val="0"/>
          <w:numId w:val="1"/>
        </w:num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Слишком критически настроен по отношению к себе.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360"/>
        <w:rPr>
          <w:rFonts w:ascii="Times New Roman" w:hAnsi="Times New Roman" w:cs="Times New Roman"/>
          <w:b/>
          <w:sz w:val="28"/>
          <w:szCs w:val="28"/>
        </w:rPr>
      </w:pPr>
      <w:r>
        <w:rPr>
          <w:rFonts w:ascii="Times New Roman" w:hAnsi="Times New Roman" w:cs="Times New Roman"/>
          <w:b/>
          <w:sz w:val="28"/>
          <w:szCs w:val="28"/>
        </w:rPr>
        <w:t xml:space="preserve">МОТИВЫ. </w:t>
      </w:r>
      <w:r w:rsidRPr="00614ABC">
        <w:rPr>
          <w:rFonts w:ascii="Times New Roman" w:hAnsi="Times New Roman" w:cs="Times New Roman"/>
          <w:b/>
          <w:sz w:val="28"/>
          <w:szCs w:val="28"/>
        </w:rPr>
        <w:t>Каковы же мотивы суицидального поведения подростков?  На что родителям нужно обратить внимание, чтобы предотвратить беду:</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360"/>
        <w:rPr>
          <w:rFonts w:ascii="Times New Roman" w:hAnsi="Times New Roman" w:cs="Times New Roman"/>
          <w:sz w:val="28"/>
          <w:szCs w:val="28"/>
        </w:rPr>
      </w:pPr>
      <w:r w:rsidRPr="00614ABC">
        <w:rPr>
          <w:rFonts w:ascii="Times New Roman" w:hAnsi="Times New Roman" w:cs="Times New Roman"/>
          <w:sz w:val="28"/>
          <w:szCs w:val="28"/>
        </w:rPr>
        <w:t>1.Одной из самых распространённых причин детских суицидов является неразделённая любовь.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уж не родителям, то Ему или Ей. И когда взаимности не возникает, нередко приходит ощущение, что ВО ВСЕМ МИРЕ ТЫ НИКОМУ НЕ НУЖЕН.</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360"/>
        <w:rPr>
          <w:rFonts w:ascii="Times New Roman" w:hAnsi="Times New Roman" w:cs="Times New Roman"/>
          <w:sz w:val="28"/>
          <w:szCs w:val="28"/>
        </w:rPr>
      </w:pPr>
      <w:r w:rsidRPr="00614ABC">
        <w:rPr>
          <w:rFonts w:ascii="Times New Roman" w:hAnsi="Times New Roman" w:cs="Times New Roman"/>
          <w:sz w:val="28"/>
          <w:szCs w:val="28"/>
        </w:rPr>
        <w:t xml:space="preserve">2.Другой серьёзнейший мотив детского суицида –страх наказания или позора. Подростки, опасаясь сказать родителям правду о совершённой </w:t>
      </w:r>
      <w:r w:rsidRPr="00614ABC">
        <w:rPr>
          <w:rFonts w:ascii="Times New Roman" w:hAnsi="Times New Roman" w:cs="Times New Roman"/>
          <w:sz w:val="28"/>
          <w:szCs w:val="28"/>
        </w:rPr>
        <w:lastRenderedPageBreak/>
        <w:t xml:space="preserve">ошибке, часто заблуждаются по поводу ценностных приоритетов. Любовь близких- это один из важнейших </w:t>
      </w:r>
      <w:proofErr w:type="spellStart"/>
      <w:r w:rsidRPr="00614ABC">
        <w:rPr>
          <w:rFonts w:ascii="Times New Roman" w:hAnsi="Times New Roman" w:cs="Times New Roman"/>
          <w:sz w:val="28"/>
          <w:szCs w:val="28"/>
        </w:rPr>
        <w:t>антисуицидальных</w:t>
      </w:r>
      <w:proofErr w:type="spellEnd"/>
      <w:r w:rsidRPr="00614ABC">
        <w:rPr>
          <w:rFonts w:ascii="Times New Roman" w:hAnsi="Times New Roman" w:cs="Times New Roman"/>
          <w:sz w:val="28"/>
          <w:szCs w:val="28"/>
        </w:rPr>
        <w:t xml:space="preserve"> барьеров.</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360"/>
        <w:rPr>
          <w:rFonts w:ascii="Times New Roman" w:hAnsi="Times New Roman" w:cs="Times New Roman"/>
          <w:sz w:val="28"/>
          <w:szCs w:val="28"/>
        </w:rPr>
      </w:pPr>
      <w:r w:rsidRPr="00614ABC">
        <w:rPr>
          <w:rFonts w:ascii="Times New Roman" w:hAnsi="Times New Roman" w:cs="Times New Roman"/>
          <w:sz w:val="28"/>
          <w:szCs w:val="28"/>
        </w:rPr>
        <w:t xml:space="preserve">3. Ситуация </w:t>
      </w:r>
      <w:proofErr w:type="spellStart"/>
      <w:r w:rsidRPr="00614ABC">
        <w:rPr>
          <w:rFonts w:ascii="Times New Roman" w:hAnsi="Times New Roman" w:cs="Times New Roman"/>
          <w:sz w:val="28"/>
          <w:szCs w:val="28"/>
        </w:rPr>
        <w:t>гиперопеки</w:t>
      </w:r>
      <w:proofErr w:type="spellEnd"/>
      <w:r w:rsidRPr="00614ABC">
        <w:rPr>
          <w:rFonts w:ascii="Times New Roman" w:hAnsi="Times New Roman" w:cs="Times New Roman"/>
          <w:sz w:val="28"/>
          <w:szCs w:val="28"/>
        </w:rPr>
        <w:t xml:space="preserve">, чрезмерного давления на ребёнка, ситуация «Колобка» из сказки. Дети и подростки, живущие в подобных условиях, говорят о своей жизни так: «Они мне прохода не дают, туда не ходи, с этим не дружи, как будто это их жизнь, а не моя». В подобной ситуации единственным способом выживания является протест и бегство. И они бегут: попадают под поезд, начинают принимать наркотики, а всё для того, чтобы доказать родителям свою </w:t>
      </w:r>
      <w:proofErr w:type="spellStart"/>
      <w:r w:rsidRPr="00614ABC">
        <w:rPr>
          <w:rFonts w:ascii="Times New Roman" w:hAnsi="Times New Roman" w:cs="Times New Roman"/>
          <w:sz w:val="28"/>
          <w:szCs w:val="28"/>
        </w:rPr>
        <w:t>сосотоятельность</w:t>
      </w:r>
      <w:proofErr w:type="spellEnd"/>
      <w:r w:rsidRPr="00614ABC">
        <w:rPr>
          <w:rFonts w:ascii="Times New Roman" w:hAnsi="Times New Roman" w:cs="Times New Roman"/>
          <w:sz w:val="28"/>
          <w:szCs w:val="28"/>
        </w:rPr>
        <w:t>.</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ind w:firstLine="360"/>
        <w:rPr>
          <w:rFonts w:ascii="Times New Roman" w:hAnsi="Times New Roman" w:cs="Times New Roman"/>
          <w:sz w:val="28"/>
          <w:szCs w:val="28"/>
        </w:rPr>
      </w:pPr>
      <w:r w:rsidRPr="00614ABC">
        <w:rPr>
          <w:rFonts w:ascii="Times New Roman" w:hAnsi="Times New Roman" w:cs="Times New Roman"/>
          <w:sz w:val="28"/>
          <w:szCs w:val="28"/>
        </w:rPr>
        <w:t xml:space="preserve">4. Следующий мотив – мотив </w:t>
      </w:r>
      <w:proofErr w:type="spellStart"/>
      <w:r w:rsidRPr="00614ABC">
        <w:rPr>
          <w:rFonts w:ascii="Times New Roman" w:hAnsi="Times New Roman" w:cs="Times New Roman"/>
          <w:sz w:val="28"/>
          <w:szCs w:val="28"/>
        </w:rPr>
        <w:t>фрустрированных</w:t>
      </w:r>
      <w:proofErr w:type="spellEnd"/>
      <w:r w:rsidRPr="00614ABC">
        <w:rPr>
          <w:rFonts w:ascii="Times New Roman" w:hAnsi="Times New Roman" w:cs="Times New Roman"/>
          <w:sz w:val="28"/>
          <w:szCs w:val="28"/>
        </w:rPr>
        <w:t xml:space="preserve"> базовых потребностей. Стоит удовлетворить </w:t>
      </w:r>
      <w:proofErr w:type="spellStart"/>
      <w:r w:rsidRPr="00614ABC">
        <w:rPr>
          <w:rFonts w:ascii="Times New Roman" w:hAnsi="Times New Roman" w:cs="Times New Roman"/>
          <w:sz w:val="28"/>
          <w:szCs w:val="28"/>
        </w:rPr>
        <w:t>фрустрированную</w:t>
      </w:r>
      <w:proofErr w:type="spellEnd"/>
      <w:r w:rsidRPr="00614ABC">
        <w:rPr>
          <w:rFonts w:ascii="Times New Roman" w:hAnsi="Times New Roman" w:cs="Times New Roman"/>
          <w:sz w:val="28"/>
          <w:szCs w:val="28"/>
        </w:rPr>
        <w:t xml:space="preserve"> потребность, и суицида не будет – это один из принципов профилактики суицида.</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b/>
          <w:sz w:val="28"/>
          <w:szCs w:val="28"/>
        </w:rPr>
      </w:pPr>
      <w:r w:rsidRPr="00614ABC">
        <w:rPr>
          <w:rFonts w:ascii="Times New Roman" w:hAnsi="Times New Roman" w:cs="Times New Roman"/>
          <w:b/>
          <w:sz w:val="28"/>
          <w:szCs w:val="28"/>
        </w:rPr>
        <w:t>Притча «Отчего умерла чайка».</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Вопрос, который задаёт князь, часто задают родители. Они много работают, ребёнок имеет собственную комнату, компьютер, его модно одевают, летом возят на </w:t>
      </w:r>
      <w:proofErr w:type="gramStart"/>
      <w:r w:rsidRPr="00614ABC">
        <w:rPr>
          <w:rFonts w:ascii="Times New Roman" w:hAnsi="Times New Roman" w:cs="Times New Roman"/>
          <w:sz w:val="28"/>
          <w:szCs w:val="28"/>
        </w:rPr>
        <w:t>курорт….</w:t>
      </w:r>
      <w:proofErr w:type="gramEnd"/>
      <w:r w:rsidRPr="00614ABC">
        <w:rPr>
          <w:rFonts w:ascii="Times New Roman" w:hAnsi="Times New Roman" w:cs="Times New Roman"/>
          <w:sz w:val="28"/>
          <w:szCs w:val="28"/>
        </w:rPr>
        <w:t>. Почему ребёнок не хочет жить?</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Дети, как и чайки, умирают от </w:t>
      </w:r>
      <w:proofErr w:type="gramStart"/>
      <w:r w:rsidRPr="00614ABC">
        <w:rPr>
          <w:rFonts w:ascii="Times New Roman" w:hAnsi="Times New Roman" w:cs="Times New Roman"/>
          <w:sz w:val="28"/>
          <w:szCs w:val="28"/>
        </w:rPr>
        <w:t>страха(</w:t>
      </w:r>
      <w:proofErr w:type="gramEnd"/>
      <w:r w:rsidRPr="00614ABC">
        <w:rPr>
          <w:rFonts w:ascii="Times New Roman" w:hAnsi="Times New Roman" w:cs="Times New Roman"/>
          <w:sz w:val="28"/>
          <w:szCs w:val="28"/>
        </w:rPr>
        <w:t>гнева родителей), голода( отсутствия любви и эмоциональных связей), жажды( отсутствия интересов в жизни, многочисленных запретов).</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Уважаемые родители, а как вы оцениваете свои отношения с ребенком?</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Давайте ответим с вами на некоторые вопросы, которые помогут увидеть и отразить картину взаимоотношений с вашим ребёнком.</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 Рождение вашего ребёнка было желанным?</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2. Вы каждый день его целуете, говорите ласковые слова или шутите с ним?</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3. Вы с ним каждый вечер разговариваете по душам и обсуждаете прожитый им день?</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4. Раз в неделю проводите с ним досуг (кино, посещение родственников и т.д.)?</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5. Вы обсуждаете с ним создавшиеся семейные проблемы, ситуации, планы?</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6. Вы обсуждаете с ним его имидж, моду, манеру одеваться?</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7. Вы знаете его друзей (чем они занимаются, где живут)?</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10. Вы в курсе о его время провождении, хобби, занятиях?</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8. Вы в курсе его влюблённости, симпатиях?</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9. Вы знаете о его недругах, недоброжелателях, врагах?</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10. Вы знаете, какой его любимый предмет в школе?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14. Вы знаете кто у него любимый учитель в школе?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11. Вы знаете, какой у него самый нелюбимый учитель в школе?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12. Вы первым идёте на примирение, разговор?</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13. Вы не оскорбляете и не унижаете своего ребёнка?</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061808">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Если на все вопросы вы ответили "ДА", значит, вы находитесь на верном родительском пути, держите ситуацию под контролем и сможете в трудную минуту прийти на помощь своему ребёнку. А если у вас большинство "НЕТ", то необходимо немедленно измениться, повернуться лицом к своему ребёнку, услышать его, пока не случилась беда!</w:t>
      </w:r>
    </w:p>
    <w:p w:rsidR="00614ABC" w:rsidRPr="00614ABC" w:rsidRDefault="00061808" w:rsidP="00614ABC">
      <w:pPr>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614ABC" w:rsidRPr="00614ABC" w:rsidRDefault="00614ABC" w:rsidP="00061808">
      <w:pPr>
        <w:spacing w:after="0" w:line="240" w:lineRule="auto"/>
        <w:ind w:firstLine="708"/>
        <w:rPr>
          <w:rFonts w:ascii="Times New Roman" w:hAnsi="Times New Roman" w:cs="Times New Roman"/>
          <w:sz w:val="28"/>
          <w:szCs w:val="28"/>
        </w:rPr>
      </w:pPr>
      <w:r w:rsidRPr="00614ABC">
        <w:rPr>
          <w:rFonts w:ascii="Times New Roman" w:hAnsi="Times New Roman" w:cs="Times New Roman"/>
          <w:sz w:val="28"/>
          <w:szCs w:val="28"/>
        </w:rPr>
        <w:t>Попытка самоубийства – это крик о помощи, обусловленный попыткой привлечь к себе внимание. Это его последний аргумент. Очень часто представляя смерть как нечто временное «я умру и посмотрю, что вы будете делать». Подросток просто хочет наладить взаимоотношения с окружающими. Часто нет и шантажа просто наивная вера, что смерть может образумить окружающих.</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Закончить выступление я хочу интересной притчей: «Жил-был царь. Несмотря на то, что он был очень мудрым, жизнь его была очень беспокойной. Однажды он решил обратиться за советом к придворному </w:t>
      </w:r>
      <w:proofErr w:type="gramStart"/>
      <w:r w:rsidRPr="00614ABC">
        <w:rPr>
          <w:rFonts w:ascii="Times New Roman" w:hAnsi="Times New Roman" w:cs="Times New Roman"/>
          <w:sz w:val="28"/>
          <w:szCs w:val="28"/>
        </w:rPr>
        <w:t>мудрецу :</w:t>
      </w:r>
      <w:proofErr w:type="gramEnd"/>
      <w:r w:rsidRPr="00614ABC">
        <w:rPr>
          <w:rFonts w:ascii="Times New Roman" w:hAnsi="Times New Roman" w:cs="Times New Roman"/>
          <w:sz w:val="28"/>
          <w:szCs w:val="28"/>
        </w:rPr>
        <w:t xml:space="preserve"> « Помоги мне –очень многое в этой жизни способно вывести меня из себя. Я подвержен страстям, и это сильно осложняет мою жизнь!» На что Мудрец </w:t>
      </w:r>
      <w:proofErr w:type="gramStart"/>
      <w:r w:rsidRPr="00614ABC">
        <w:rPr>
          <w:rFonts w:ascii="Times New Roman" w:hAnsi="Times New Roman" w:cs="Times New Roman"/>
          <w:sz w:val="28"/>
          <w:szCs w:val="28"/>
        </w:rPr>
        <w:t>ответил :</w:t>
      </w:r>
      <w:proofErr w:type="gramEnd"/>
      <w:r w:rsidRPr="00614ABC">
        <w:rPr>
          <w:rFonts w:ascii="Times New Roman" w:hAnsi="Times New Roman" w:cs="Times New Roman"/>
          <w:sz w:val="28"/>
          <w:szCs w:val="28"/>
        </w:rPr>
        <w:t xml:space="preserve"> «Я знаю как помочь тебе. Вот тебе кольцо, на нём сделана надпись, способная излечить твоё беспокойство.» Царь принял кольцо и прочитал надпись «И ЭТО ПРОЙДЁТ!»</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Разговор </w:t>
      </w:r>
      <w:proofErr w:type="gramStart"/>
      <w:r w:rsidRPr="00614ABC">
        <w:rPr>
          <w:rFonts w:ascii="Times New Roman" w:hAnsi="Times New Roman" w:cs="Times New Roman"/>
          <w:sz w:val="28"/>
          <w:szCs w:val="28"/>
        </w:rPr>
        <w:t>« по</w:t>
      </w:r>
      <w:proofErr w:type="gramEnd"/>
      <w:r w:rsidRPr="00614ABC">
        <w:rPr>
          <w:rFonts w:ascii="Times New Roman" w:hAnsi="Times New Roman" w:cs="Times New Roman"/>
          <w:sz w:val="28"/>
          <w:szCs w:val="28"/>
        </w:rPr>
        <w:t xml:space="preserve"> душам» с собственным ребёнком – главный фактор его уверенности в том, что он  сам – главная ценность в этом мире. А все обиды, разочарования, беды – ВСЁ ПРОЙДЁТ.</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061808" w:rsidP="00614AB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ПАМЯТКА </w:t>
      </w:r>
      <w:r w:rsidR="00614ABC" w:rsidRPr="00614ABC">
        <w:rPr>
          <w:rFonts w:ascii="Times New Roman" w:hAnsi="Times New Roman" w:cs="Times New Roman"/>
          <w:sz w:val="28"/>
          <w:szCs w:val="28"/>
        </w:rPr>
        <w:t>родителям о профилактике подросткового суицида</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 Прислушиваетесь к своему ребенку, старайтесь услышать его. Вникайте в проблему ребенка. Не обязательно соглашаться с точкой зрения ребенка, но благодаря родительскому вниманию он почувствует свою значимость и ощутить свое человеческое достоинство.</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2. Принимайте решения совместно с ребенком, а также давайте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он. волен сам выбирать из нескольких возможностей.</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3. Постарайтесь предупредить ситуацию или изменить её так, чтобы ребенку не нужно было вести себя неправильно.</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4. Предоставляйте ребенку возможность отдохнуть, переключится с одного вида деятельности на другой.</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5. Требуя что-то от ребенка, давайте ему четкие и ясные указания. Но не возмущайтесь. если ребенок,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6. Не требуйте от ребенка сразу многого, дайте ему постепенно освоить весь набор ваших требований он просто не может все делать сразу.</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7. Не предъявляйте ребенку непосильных требований: нельзя от него ожидать выполнения того, что он не в силах сделать.</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8. Не действуйте сгоряча. Остановитесь и проанализируйте, почему ребенок ведет себя так, а не иначе, о чем свидетельствует его поступок.</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xml:space="preserve">9. Обязательно обращайте внимание на то, чем занимается в Интернете ребёнок: по возможности контролируйте </w:t>
      </w:r>
      <w:proofErr w:type="gramStart"/>
      <w:r w:rsidRPr="00614ABC">
        <w:rPr>
          <w:rFonts w:ascii="Times New Roman" w:hAnsi="Times New Roman" w:cs="Times New Roman"/>
          <w:sz w:val="28"/>
          <w:szCs w:val="28"/>
        </w:rPr>
        <w:t>сайты ,</w:t>
      </w:r>
      <w:proofErr w:type="gramEnd"/>
      <w:r w:rsidRPr="00614ABC">
        <w:rPr>
          <w:rFonts w:ascii="Times New Roman" w:hAnsi="Times New Roman" w:cs="Times New Roman"/>
          <w:sz w:val="28"/>
          <w:szCs w:val="28"/>
        </w:rPr>
        <w:t xml:space="preserve"> которые он посещает.</w:t>
      </w:r>
    </w:p>
    <w:p w:rsidR="00614ABC" w:rsidRPr="00614ABC" w:rsidRDefault="00614ABC" w:rsidP="00614ABC">
      <w:pPr>
        <w:spacing w:after="0" w:line="240" w:lineRule="auto"/>
        <w:rPr>
          <w:rFonts w:ascii="Times New Roman" w:hAnsi="Times New Roman" w:cs="Times New Roman"/>
          <w:sz w:val="28"/>
          <w:szCs w:val="28"/>
        </w:rPr>
      </w:pPr>
    </w:p>
    <w:p w:rsid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10. Подумайте, в чем трудность ситуации, в которую попал ребенок. Чем вы можете помочь ребенку в этой ситуации? Как поддержать его?</w:t>
      </w:r>
    </w:p>
    <w:p w:rsidR="00614ABC" w:rsidRDefault="00614ABC" w:rsidP="00614ABC">
      <w:pPr>
        <w:spacing w:after="0" w:line="240" w:lineRule="auto"/>
        <w:rPr>
          <w:rFonts w:ascii="Times New Roman" w:hAnsi="Times New Roman" w:cs="Times New Roman"/>
          <w:sz w:val="28"/>
          <w:szCs w:val="28"/>
        </w:rPr>
      </w:pPr>
    </w:p>
    <w:p w:rsidR="00614ABC" w:rsidRDefault="00614ABC" w:rsidP="00614ABC">
      <w:pPr>
        <w:spacing w:after="0" w:line="240" w:lineRule="auto"/>
        <w:rPr>
          <w:rFonts w:ascii="Times New Roman" w:hAnsi="Times New Roman" w:cs="Times New Roman"/>
          <w:sz w:val="28"/>
          <w:szCs w:val="28"/>
        </w:rPr>
      </w:pPr>
    </w:p>
    <w:p w:rsidR="00614ABC" w:rsidRDefault="00614ABC" w:rsidP="00614ABC">
      <w:pPr>
        <w:spacing w:after="0" w:line="240" w:lineRule="auto"/>
        <w:rPr>
          <w:rFonts w:ascii="Times New Roman" w:hAnsi="Times New Roman" w:cs="Times New Roman"/>
          <w:sz w:val="28"/>
          <w:szCs w:val="28"/>
        </w:rPr>
      </w:pPr>
    </w:p>
    <w:p w:rsidR="00061808" w:rsidRDefault="00061808" w:rsidP="00614ABC">
      <w:pPr>
        <w:spacing w:after="0" w:line="240" w:lineRule="auto"/>
        <w:rPr>
          <w:rFonts w:ascii="Times New Roman" w:hAnsi="Times New Roman" w:cs="Times New Roman"/>
          <w:sz w:val="28"/>
          <w:szCs w:val="28"/>
        </w:rPr>
      </w:pPr>
    </w:p>
    <w:p w:rsidR="00061808" w:rsidRDefault="00061808" w:rsidP="00614ABC">
      <w:pPr>
        <w:spacing w:after="0" w:line="240" w:lineRule="auto"/>
        <w:rPr>
          <w:rFonts w:ascii="Times New Roman" w:hAnsi="Times New Roman" w:cs="Times New Roman"/>
          <w:sz w:val="28"/>
          <w:szCs w:val="28"/>
        </w:rPr>
      </w:pPr>
    </w:p>
    <w:p w:rsid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b/>
          <w:sz w:val="28"/>
          <w:szCs w:val="28"/>
        </w:rPr>
      </w:pPr>
      <w:r w:rsidRPr="00614ABC">
        <w:rPr>
          <w:rFonts w:ascii="Times New Roman" w:hAnsi="Times New Roman" w:cs="Times New Roman"/>
          <w:b/>
          <w:sz w:val="28"/>
          <w:szCs w:val="28"/>
        </w:rPr>
        <w:t>Почему умерла чайка</w:t>
      </w: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Жители царства Лу никогда не видели моря. Но случилось так, что в их царство залетела морская чайка. Она совсем не была похожа на тех маленьких пестрых птичек, что пели песни в лесах и рощах царства Лу. Чайку поймали и принесли к правителю.</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Правитель увидел чайку, удивился и сказал:</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Таких птиц на земле не бывает. Значит, это небесное существо. И потому приказываю всем относиться к этой птице как к существу божественного происхождения.</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И он приказал поместить морскую чайку в самом лучшем дворце.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Трижды в день являлись во дворец музыканты и исполняли в честь божественного существа гимны. Но морская чайка никогда не слышала ни ударов гонга, ни барабанного боя. И каждый раз, когда музыканты ударяли в гонги и били в барабаны, у чайки от страха замирало сердце.</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Трижды в день на золотом подносе слуги приносили ей ароматные ананасы. Но чайка привыкла есть обыкновенную сырую рыбу и не прикасалась к ананасам. Трижды в день приносили ей в серебряном кувшине вино. Но чайка могла пить только морскую воду и не решалась омочить в вине даже клюв.</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От постоянного страха, от голода, от жажды морская чайка умерла. Слуги донесли об этом правителю, и он воскликнул:</w:t>
      </w:r>
    </w:p>
    <w:p w:rsidR="00614ABC" w:rsidRPr="00614ABC" w:rsidRDefault="00614ABC" w:rsidP="00614ABC">
      <w:pPr>
        <w:spacing w:after="0" w:line="240" w:lineRule="auto"/>
        <w:rPr>
          <w:rFonts w:ascii="Times New Roman" w:hAnsi="Times New Roman" w:cs="Times New Roman"/>
          <w:sz w:val="28"/>
          <w:szCs w:val="28"/>
        </w:rPr>
      </w:pPr>
    </w:p>
    <w:p w:rsidR="00614ABC"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 Разве не услаждал я слуха божественного существа игрою лучших своих музыкантов? Разве не кормил его прекрасными яствами? Разве не поил его лучшими винами? Почему же оно умерло?</w:t>
      </w:r>
    </w:p>
    <w:p w:rsidR="00614ABC" w:rsidRPr="00614ABC" w:rsidRDefault="00614ABC" w:rsidP="00614ABC">
      <w:pPr>
        <w:spacing w:after="0" w:line="240" w:lineRule="auto"/>
        <w:rPr>
          <w:rFonts w:ascii="Times New Roman" w:hAnsi="Times New Roman" w:cs="Times New Roman"/>
          <w:sz w:val="28"/>
          <w:szCs w:val="28"/>
        </w:rPr>
      </w:pPr>
    </w:p>
    <w:p w:rsidR="00736605" w:rsidRPr="00614ABC" w:rsidRDefault="00614ABC" w:rsidP="00614ABC">
      <w:pPr>
        <w:spacing w:after="0" w:line="240" w:lineRule="auto"/>
        <w:rPr>
          <w:rFonts w:ascii="Times New Roman" w:hAnsi="Times New Roman" w:cs="Times New Roman"/>
          <w:sz w:val="28"/>
          <w:szCs w:val="28"/>
        </w:rPr>
      </w:pPr>
      <w:r w:rsidRPr="00614ABC">
        <w:rPr>
          <w:rFonts w:ascii="Times New Roman" w:hAnsi="Times New Roman" w:cs="Times New Roman"/>
          <w:sz w:val="28"/>
          <w:szCs w:val="28"/>
        </w:rPr>
        <w:t>Правитель так и не понял, что нельзя с человеком обращаться, как с птицей, а с птицей нельзя обращаться, как с человеком.</w:t>
      </w:r>
    </w:p>
    <w:sectPr w:rsidR="00736605" w:rsidRPr="00614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42729C"/>
    <w:multiLevelType w:val="hybridMultilevel"/>
    <w:tmpl w:val="27AAE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ABC"/>
    <w:rsid w:val="00061808"/>
    <w:rsid w:val="00614ABC"/>
    <w:rsid w:val="00736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F383C-4DA3-4F7D-B9F9-2B7DCFD3B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2279</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2020-11-14T11:11:00Z</dcterms:created>
  <dcterms:modified xsi:type="dcterms:W3CDTF">2020-11-14T11:29:00Z</dcterms:modified>
</cp:coreProperties>
</file>