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F5" w:rsidRPr="004878D0" w:rsidRDefault="000907F5" w:rsidP="000907F5">
      <w:pPr>
        <w:pStyle w:val="a3"/>
        <w:jc w:val="right"/>
        <w:rPr>
          <w:b w:val="0"/>
          <w:bCs w:val="0"/>
          <w:sz w:val="24"/>
        </w:rPr>
      </w:pPr>
      <w:bookmarkStart w:id="0" w:name="_GoBack"/>
      <w:bookmarkEnd w:id="0"/>
      <w:r w:rsidRPr="004878D0">
        <w:rPr>
          <w:b w:val="0"/>
          <w:bCs w:val="0"/>
          <w:sz w:val="24"/>
        </w:rPr>
        <w:t>Утверждаю:</w:t>
      </w:r>
    </w:p>
    <w:p w:rsidR="000907F5" w:rsidRPr="004878D0" w:rsidRDefault="000907F5" w:rsidP="000907F5">
      <w:pPr>
        <w:pStyle w:val="a3"/>
        <w:jc w:val="right"/>
        <w:rPr>
          <w:b w:val="0"/>
          <w:bCs w:val="0"/>
          <w:sz w:val="24"/>
        </w:rPr>
      </w:pPr>
      <w:r w:rsidRPr="004878D0"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                      Директор М</w:t>
      </w:r>
      <w:r>
        <w:rPr>
          <w:b w:val="0"/>
          <w:bCs w:val="0"/>
          <w:sz w:val="24"/>
        </w:rPr>
        <w:t>Б</w:t>
      </w:r>
      <w:r w:rsidRPr="004878D0">
        <w:rPr>
          <w:b w:val="0"/>
          <w:bCs w:val="0"/>
          <w:sz w:val="24"/>
        </w:rPr>
        <w:t>ОУ СОШ №23</w:t>
      </w:r>
    </w:p>
    <w:p w:rsidR="000907F5" w:rsidRPr="004878D0" w:rsidRDefault="000907F5" w:rsidP="000907F5">
      <w:pPr>
        <w:pStyle w:val="a3"/>
        <w:jc w:val="right"/>
        <w:rPr>
          <w:b w:val="0"/>
          <w:bCs w:val="0"/>
          <w:sz w:val="24"/>
        </w:rPr>
      </w:pPr>
      <w:r w:rsidRPr="004878D0"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bCs w:val="0"/>
          <w:sz w:val="24"/>
        </w:rPr>
        <w:t xml:space="preserve">         _________Т.В. </w:t>
      </w:r>
      <w:proofErr w:type="spellStart"/>
      <w:r>
        <w:rPr>
          <w:b w:val="0"/>
          <w:bCs w:val="0"/>
          <w:sz w:val="24"/>
        </w:rPr>
        <w:t>Голева</w:t>
      </w:r>
      <w:proofErr w:type="spellEnd"/>
    </w:p>
    <w:p w:rsidR="000907F5" w:rsidRPr="006052D3" w:rsidRDefault="000907F5" w:rsidP="000907F5">
      <w:pPr>
        <w:pStyle w:val="a3"/>
        <w:jc w:val="right"/>
        <w:rPr>
          <w:b w:val="0"/>
          <w:bCs w:val="0"/>
          <w:sz w:val="24"/>
        </w:rPr>
      </w:pPr>
      <w:r w:rsidRPr="004878D0"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b w:val="0"/>
          <w:bCs w:val="0"/>
          <w:sz w:val="24"/>
        </w:rPr>
        <w:t xml:space="preserve">     «____»____________2022</w:t>
      </w:r>
      <w:r w:rsidRPr="004878D0">
        <w:rPr>
          <w:b w:val="0"/>
          <w:bCs w:val="0"/>
          <w:sz w:val="24"/>
        </w:rPr>
        <w:t xml:space="preserve"> г.</w:t>
      </w:r>
    </w:p>
    <w:p w:rsidR="000907F5" w:rsidRPr="006C7155" w:rsidRDefault="000907F5" w:rsidP="000907F5">
      <w:pPr>
        <w:jc w:val="center"/>
        <w:rPr>
          <w:sz w:val="32"/>
          <w:szCs w:val="32"/>
        </w:rPr>
      </w:pPr>
      <w:r w:rsidRPr="006C7155">
        <w:rPr>
          <w:sz w:val="32"/>
          <w:szCs w:val="32"/>
        </w:rPr>
        <w:t>Дополнительное образование МБ</w:t>
      </w:r>
      <w:r>
        <w:rPr>
          <w:sz w:val="32"/>
          <w:szCs w:val="32"/>
        </w:rPr>
        <w:t>ОУ СОШ №</w:t>
      </w:r>
      <w:proofErr w:type="gramStart"/>
      <w:r>
        <w:rPr>
          <w:sz w:val="32"/>
          <w:szCs w:val="32"/>
        </w:rPr>
        <w:t xml:space="preserve">23 </w:t>
      </w:r>
      <w:r w:rsidRPr="006C7155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proofErr w:type="gramEnd"/>
      <w:r>
        <w:rPr>
          <w:sz w:val="32"/>
          <w:szCs w:val="32"/>
        </w:rPr>
        <w:t>Точка роста», 2022</w:t>
      </w:r>
      <w:r w:rsidRPr="006C7155">
        <w:rPr>
          <w:sz w:val="32"/>
          <w:szCs w:val="32"/>
        </w:rPr>
        <w:t>-20</w:t>
      </w:r>
      <w:r>
        <w:rPr>
          <w:sz w:val="32"/>
          <w:szCs w:val="32"/>
        </w:rPr>
        <w:t>23</w:t>
      </w:r>
      <w:r w:rsidRPr="006C7155">
        <w:rPr>
          <w:sz w:val="32"/>
          <w:szCs w:val="32"/>
        </w:rPr>
        <w:t xml:space="preserve"> уч. год.</w:t>
      </w:r>
    </w:p>
    <w:tbl>
      <w:tblPr>
        <w:tblW w:w="1597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251"/>
        <w:gridCol w:w="992"/>
        <w:gridCol w:w="992"/>
        <w:gridCol w:w="2127"/>
        <w:gridCol w:w="3685"/>
        <w:gridCol w:w="3119"/>
        <w:gridCol w:w="1220"/>
      </w:tblGrid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</w:tcPr>
          <w:p w:rsidR="000907F5" w:rsidRPr="004878D0" w:rsidRDefault="000907F5" w:rsidP="008C7A7D">
            <w:pPr>
              <w:jc w:val="center"/>
            </w:pPr>
            <w:r w:rsidRPr="004878D0">
              <w:t xml:space="preserve">№ </w:t>
            </w:r>
          </w:p>
          <w:p w:rsidR="000907F5" w:rsidRPr="004878D0" w:rsidRDefault="000907F5" w:rsidP="008C7A7D">
            <w:pPr>
              <w:jc w:val="center"/>
            </w:pPr>
            <w:proofErr w:type="spellStart"/>
            <w:r w:rsidRPr="004878D0">
              <w:t>пп</w:t>
            </w:r>
            <w:proofErr w:type="spellEnd"/>
            <w:r w:rsidRPr="004878D0">
              <w:t>.</w:t>
            </w:r>
          </w:p>
        </w:tc>
        <w:tc>
          <w:tcPr>
            <w:tcW w:w="3251" w:type="dxa"/>
          </w:tcPr>
          <w:p w:rsidR="000907F5" w:rsidRPr="004878D0" w:rsidRDefault="000907F5" w:rsidP="008C7A7D">
            <w:pPr>
              <w:jc w:val="center"/>
            </w:pPr>
          </w:p>
          <w:p w:rsidR="000907F5" w:rsidRPr="004878D0" w:rsidRDefault="000907F5" w:rsidP="008C7A7D">
            <w:pPr>
              <w:jc w:val="center"/>
            </w:pPr>
            <w:r>
              <w:t>Объединения</w:t>
            </w:r>
            <w:r w:rsidRPr="004878D0">
              <w:t>, секции, студии.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Кол-во часов</w:t>
            </w:r>
          </w:p>
          <w:p w:rsidR="000907F5" w:rsidRPr="004878D0" w:rsidRDefault="000907F5" w:rsidP="008C7A7D">
            <w:pPr>
              <w:jc w:val="center"/>
            </w:pPr>
          </w:p>
        </w:tc>
        <w:tc>
          <w:tcPr>
            <w:tcW w:w="992" w:type="dxa"/>
          </w:tcPr>
          <w:p w:rsidR="000907F5" w:rsidRPr="004878D0" w:rsidRDefault="000907F5" w:rsidP="008C7A7D">
            <w:pPr>
              <w:jc w:val="center"/>
            </w:pPr>
          </w:p>
          <w:p w:rsidR="000907F5" w:rsidRPr="004878D0" w:rsidRDefault="000907F5" w:rsidP="008C7A7D">
            <w:pPr>
              <w:jc w:val="center"/>
            </w:pPr>
            <w:r w:rsidRPr="004878D0">
              <w:t>классы</w:t>
            </w:r>
          </w:p>
        </w:tc>
        <w:tc>
          <w:tcPr>
            <w:tcW w:w="2127" w:type="dxa"/>
          </w:tcPr>
          <w:p w:rsidR="000907F5" w:rsidRPr="004878D0" w:rsidRDefault="000907F5" w:rsidP="008C7A7D">
            <w:pPr>
              <w:jc w:val="center"/>
            </w:pPr>
          </w:p>
          <w:p w:rsidR="000907F5" w:rsidRPr="004878D0" w:rsidRDefault="000907F5" w:rsidP="008C7A7D">
            <w:pPr>
              <w:jc w:val="center"/>
            </w:pPr>
            <w:r w:rsidRPr="004878D0">
              <w:t>Время работы</w:t>
            </w:r>
          </w:p>
        </w:tc>
        <w:tc>
          <w:tcPr>
            <w:tcW w:w="3685" w:type="dxa"/>
          </w:tcPr>
          <w:p w:rsidR="000907F5" w:rsidRPr="004878D0" w:rsidRDefault="000907F5" w:rsidP="008C7A7D">
            <w:pPr>
              <w:jc w:val="center"/>
            </w:pPr>
            <w:r w:rsidRPr="004878D0">
              <w:t>Ф.И.О.</w:t>
            </w:r>
          </w:p>
          <w:p w:rsidR="000907F5" w:rsidRPr="004878D0" w:rsidRDefault="000907F5" w:rsidP="008C7A7D">
            <w:pPr>
              <w:jc w:val="center"/>
            </w:pPr>
            <w:r w:rsidRPr="004878D0">
              <w:t xml:space="preserve">руководителя   </w:t>
            </w:r>
          </w:p>
        </w:tc>
        <w:tc>
          <w:tcPr>
            <w:tcW w:w="3119" w:type="dxa"/>
          </w:tcPr>
          <w:p w:rsidR="000907F5" w:rsidRPr="004878D0" w:rsidRDefault="000907F5" w:rsidP="008C7A7D">
            <w:pPr>
              <w:jc w:val="center"/>
            </w:pPr>
            <w:r w:rsidRPr="004878D0">
              <w:t>Место проведения</w:t>
            </w:r>
          </w:p>
        </w:tc>
        <w:tc>
          <w:tcPr>
            <w:tcW w:w="1220" w:type="dxa"/>
          </w:tcPr>
          <w:p w:rsidR="000907F5" w:rsidRPr="004878D0" w:rsidRDefault="000907F5" w:rsidP="008C7A7D">
            <w:pPr>
              <w:jc w:val="center"/>
            </w:pPr>
            <w:r w:rsidRPr="004878D0">
              <w:t>Количество учащихся</w:t>
            </w:r>
          </w:p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588" w:type="dxa"/>
            <w:vMerge w:val="restart"/>
          </w:tcPr>
          <w:p w:rsidR="000907F5" w:rsidRPr="004878D0" w:rsidRDefault="000907F5" w:rsidP="008C7A7D">
            <w:pPr>
              <w:jc w:val="center"/>
            </w:pPr>
            <w:r w:rsidRPr="004878D0">
              <w:t>1</w:t>
            </w:r>
          </w:p>
        </w:tc>
        <w:tc>
          <w:tcPr>
            <w:tcW w:w="3251" w:type="dxa"/>
            <w:vMerge w:val="restart"/>
          </w:tcPr>
          <w:p w:rsidR="000907F5" w:rsidRPr="004878D0" w:rsidRDefault="000907F5" w:rsidP="008C7A7D">
            <w:pPr>
              <w:jc w:val="center"/>
            </w:pPr>
            <w:r>
              <w:t>Шахматы</w:t>
            </w:r>
          </w:p>
        </w:tc>
        <w:tc>
          <w:tcPr>
            <w:tcW w:w="992" w:type="dxa"/>
            <w:vMerge w:val="restart"/>
          </w:tcPr>
          <w:p w:rsidR="000907F5" w:rsidRPr="004878D0" w:rsidRDefault="000907F5" w:rsidP="008C7A7D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1-2</w:t>
            </w:r>
          </w:p>
          <w:p w:rsidR="000907F5" w:rsidRDefault="000907F5" w:rsidP="008C7A7D">
            <w:pPr>
              <w:jc w:val="center"/>
            </w:pPr>
            <w:r>
              <w:t>3-4</w:t>
            </w:r>
          </w:p>
          <w:p w:rsidR="000907F5" w:rsidRDefault="000907F5" w:rsidP="008C7A7D">
            <w:pPr>
              <w:jc w:val="center"/>
            </w:pPr>
            <w:r>
              <w:t>5-7</w:t>
            </w:r>
          </w:p>
          <w:p w:rsidR="000907F5" w:rsidRPr="004878D0" w:rsidRDefault="000907F5" w:rsidP="008C7A7D">
            <w:pPr>
              <w:jc w:val="center"/>
            </w:pPr>
            <w:r>
              <w:t>8-10</w:t>
            </w:r>
          </w:p>
        </w:tc>
        <w:tc>
          <w:tcPr>
            <w:tcW w:w="2127" w:type="dxa"/>
          </w:tcPr>
          <w:p w:rsidR="000907F5" w:rsidRDefault="000907F5" w:rsidP="008C7A7D">
            <w:pPr>
              <w:jc w:val="center"/>
              <w:rPr>
                <w:vertAlign w:val="superscript"/>
              </w:rPr>
            </w:pPr>
            <w:r>
              <w:t>вторник 13</w:t>
            </w:r>
            <w:r>
              <w:rPr>
                <w:vertAlign w:val="superscript"/>
              </w:rPr>
              <w:t xml:space="preserve">00 </w:t>
            </w:r>
            <w:r>
              <w:t>–13</w:t>
            </w:r>
            <w:r>
              <w:rPr>
                <w:vertAlign w:val="superscript"/>
              </w:rPr>
              <w:t>45</w:t>
            </w:r>
          </w:p>
          <w:p w:rsidR="000907F5" w:rsidRDefault="000907F5" w:rsidP="008C7A7D">
            <w:pPr>
              <w:jc w:val="center"/>
              <w:rPr>
                <w:vertAlign w:val="superscript"/>
              </w:rPr>
            </w:pPr>
            <w:r>
              <w:t>вторник 14</w:t>
            </w:r>
            <w:r>
              <w:rPr>
                <w:vertAlign w:val="superscript"/>
              </w:rPr>
              <w:t xml:space="preserve">00 </w:t>
            </w:r>
            <w:r>
              <w:t>–14</w:t>
            </w:r>
            <w:r>
              <w:rPr>
                <w:vertAlign w:val="superscript"/>
              </w:rPr>
              <w:t>45</w:t>
            </w:r>
          </w:p>
          <w:p w:rsidR="000907F5" w:rsidRDefault="000907F5" w:rsidP="008C7A7D">
            <w:pPr>
              <w:jc w:val="center"/>
              <w:rPr>
                <w:vertAlign w:val="superscript"/>
              </w:rPr>
            </w:pPr>
            <w:r>
              <w:t>вторник 15</w:t>
            </w:r>
            <w:r>
              <w:rPr>
                <w:vertAlign w:val="superscript"/>
              </w:rPr>
              <w:t xml:space="preserve">00 </w:t>
            </w:r>
            <w:r>
              <w:t>–15</w:t>
            </w:r>
            <w:r>
              <w:rPr>
                <w:vertAlign w:val="superscript"/>
              </w:rPr>
              <w:t>45</w:t>
            </w:r>
          </w:p>
          <w:p w:rsidR="000907F5" w:rsidRPr="00EA7A7B" w:rsidRDefault="000907F5" w:rsidP="008C7A7D">
            <w:pPr>
              <w:jc w:val="center"/>
              <w:rPr>
                <w:vertAlign w:val="superscript"/>
              </w:rPr>
            </w:pPr>
            <w:r>
              <w:t>вторник 16</w:t>
            </w:r>
            <w:r>
              <w:rPr>
                <w:vertAlign w:val="superscript"/>
              </w:rPr>
              <w:t xml:space="preserve">00 </w:t>
            </w:r>
            <w:r>
              <w:t>–16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3685" w:type="dxa"/>
            <w:vMerge w:val="restart"/>
          </w:tcPr>
          <w:p w:rsidR="000907F5" w:rsidRPr="004878D0" w:rsidRDefault="000907F5" w:rsidP="008C7A7D">
            <w:pPr>
              <w:jc w:val="center"/>
            </w:pPr>
            <w:proofErr w:type="spellStart"/>
            <w:r>
              <w:t>Никогосян</w:t>
            </w:r>
            <w:proofErr w:type="spellEnd"/>
            <w:r>
              <w:t xml:space="preserve"> Эдгар </w:t>
            </w:r>
            <w:proofErr w:type="spellStart"/>
            <w:r>
              <w:t>Богдасарович</w:t>
            </w:r>
            <w:proofErr w:type="spellEnd"/>
          </w:p>
        </w:tc>
        <w:tc>
          <w:tcPr>
            <w:tcW w:w="3119" w:type="dxa"/>
            <w:vMerge w:val="restart"/>
          </w:tcPr>
          <w:p w:rsidR="000907F5" w:rsidRPr="004878D0" w:rsidRDefault="000907F5" w:rsidP="008C7A7D">
            <w:pPr>
              <w:jc w:val="center"/>
            </w:pPr>
            <w:r>
              <w:t>Зал шахмат</w:t>
            </w:r>
          </w:p>
        </w:tc>
        <w:tc>
          <w:tcPr>
            <w:tcW w:w="1220" w:type="dxa"/>
            <w:vMerge w:val="restart"/>
          </w:tcPr>
          <w:p w:rsidR="000907F5" w:rsidRDefault="000907F5" w:rsidP="008C7A7D">
            <w:pPr>
              <w:jc w:val="center"/>
            </w:pPr>
            <w:r>
              <w:t>27</w:t>
            </w:r>
          </w:p>
          <w:p w:rsidR="000907F5" w:rsidRPr="004878D0" w:rsidRDefault="000907F5" w:rsidP="008C7A7D"/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588" w:type="dxa"/>
            <w:vMerge/>
          </w:tcPr>
          <w:p w:rsidR="000907F5" w:rsidRPr="004878D0" w:rsidRDefault="000907F5" w:rsidP="008C7A7D">
            <w:pPr>
              <w:jc w:val="center"/>
            </w:pPr>
          </w:p>
        </w:tc>
        <w:tc>
          <w:tcPr>
            <w:tcW w:w="3251" w:type="dxa"/>
            <w:vMerge/>
          </w:tcPr>
          <w:p w:rsidR="000907F5" w:rsidRDefault="000907F5" w:rsidP="008C7A7D">
            <w:pPr>
              <w:jc w:val="center"/>
            </w:pPr>
          </w:p>
        </w:tc>
        <w:tc>
          <w:tcPr>
            <w:tcW w:w="992" w:type="dxa"/>
            <w:vMerge/>
          </w:tcPr>
          <w:p w:rsidR="000907F5" w:rsidRDefault="000907F5" w:rsidP="008C7A7D">
            <w:pPr>
              <w:jc w:val="center"/>
            </w:pP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1-2</w:t>
            </w:r>
          </w:p>
          <w:p w:rsidR="000907F5" w:rsidRDefault="000907F5" w:rsidP="008C7A7D">
            <w:pPr>
              <w:jc w:val="center"/>
            </w:pPr>
            <w:r>
              <w:t>3-4</w:t>
            </w:r>
          </w:p>
          <w:p w:rsidR="000907F5" w:rsidRDefault="000907F5" w:rsidP="008C7A7D">
            <w:pPr>
              <w:jc w:val="center"/>
            </w:pPr>
            <w:r>
              <w:t>5-7</w:t>
            </w:r>
          </w:p>
          <w:p w:rsidR="000907F5" w:rsidRDefault="000907F5" w:rsidP="008C7A7D">
            <w:pPr>
              <w:jc w:val="center"/>
            </w:pPr>
            <w:r>
              <w:t>8-10</w:t>
            </w:r>
          </w:p>
        </w:tc>
        <w:tc>
          <w:tcPr>
            <w:tcW w:w="2127" w:type="dxa"/>
          </w:tcPr>
          <w:p w:rsidR="000907F5" w:rsidRDefault="000907F5" w:rsidP="008C7A7D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t>четверг 13</w:t>
            </w:r>
            <w:r>
              <w:rPr>
                <w:vertAlign w:val="superscript"/>
              </w:rPr>
              <w:t xml:space="preserve">00 </w:t>
            </w:r>
            <w:r>
              <w:t>–13</w:t>
            </w:r>
            <w:r>
              <w:rPr>
                <w:vertAlign w:val="superscript"/>
              </w:rPr>
              <w:t>45</w:t>
            </w:r>
          </w:p>
          <w:p w:rsidR="000907F5" w:rsidRDefault="000907F5" w:rsidP="008C7A7D">
            <w:pPr>
              <w:jc w:val="center"/>
              <w:rPr>
                <w:vertAlign w:val="superscript"/>
              </w:rPr>
            </w:pPr>
            <w:r>
              <w:t>четверг 14</w:t>
            </w:r>
            <w:r>
              <w:rPr>
                <w:vertAlign w:val="superscript"/>
              </w:rPr>
              <w:t xml:space="preserve">00 </w:t>
            </w:r>
            <w:r>
              <w:t>–14</w:t>
            </w:r>
            <w:r>
              <w:rPr>
                <w:vertAlign w:val="superscript"/>
              </w:rPr>
              <w:t>45</w:t>
            </w:r>
          </w:p>
          <w:p w:rsidR="000907F5" w:rsidRDefault="000907F5" w:rsidP="008C7A7D">
            <w:pPr>
              <w:jc w:val="center"/>
              <w:rPr>
                <w:vertAlign w:val="superscript"/>
              </w:rPr>
            </w:pPr>
            <w:r>
              <w:t>четверг 15</w:t>
            </w:r>
            <w:r>
              <w:rPr>
                <w:vertAlign w:val="superscript"/>
              </w:rPr>
              <w:t xml:space="preserve">00 </w:t>
            </w:r>
            <w:r>
              <w:t>–15</w:t>
            </w:r>
            <w:r>
              <w:rPr>
                <w:vertAlign w:val="superscript"/>
              </w:rPr>
              <w:t>45</w:t>
            </w:r>
          </w:p>
          <w:p w:rsidR="000907F5" w:rsidRDefault="000907F5" w:rsidP="008C7A7D">
            <w:pPr>
              <w:jc w:val="center"/>
            </w:pPr>
            <w:r>
              <w:t>четверг 16</w:t>
            </w:r>
            <w:r>
              <w:rPr>
                <w:vertAlign w:val="superscript"/>
              </w:rPr>
              <w:t xml:space="preserve">00 </w:t>
            </w:r>
            <w:r>
              <w:t>–16</w:t>
            </w:r>
            <w:r>
              <w:rPr>
                <w:vertAlign w:val="superscript"/>
              </w:rPr>
              <w:t>45</w:t>
            </w:r>
          </w:p>
        </w:tc>
        <w:tc>
          <w:tcPr>
            <w:tcW w:w="3685" w:type="dxa"/>
            <w:vMerge/>
          </w:tcPr>
          <w:p w:rsidR="000907F5" w:rsidRDefault="000907F5" w:rsidP="008C7A7D">
            <w:pPr>
              <w:jc w:val="center"/>
            </w:pPr>
          </w:p>
        </w:tc>
        <w:tc>
          <w:tcPr>
            <w:tcW w:w="3119" w:type="dxa"/>
            <w:vMerge/>
          </w:tcPr>
          <w:p w:rsidR="000907F5" w:rsidRDefault="000907F5" w:rsidP="008C7A7D">
            <w:pPr>
              <w:jc w:val="center"/>
            </w:pPr>
          </w:p>
        </w:tc>
        <w:tc>
          <w:tcPr>
            <w:tcW w:w="1220" w:type="dxa"/>
            <w:vMerge/>
          </w:tcPr>
          <w:p w:rsidR="000907F5" w:rsidRDefault="000907F5" w:rsidP="008C7A7D">
            <w:pPr>
              <w:jc w:val="center"/>
            </w:pPr>
          </w:p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88" w:type="dxa"/>
          </w:tcPr>
          <w:p w:rsidR="000907F5" w:rsidRPr="004878D0" w:rsidRDefault="000907F5" w:rsidP="008C7A7D">
            <w:pPr>
              <w:jc w:val="center"/>
            </w:pPr>
            <w:r w:rsidRPr="004878D0">
              <w:t>2</w:t>
            </w:r>
          </w:p>
        </w:tc>
        <w:tc>
          <w:tcPr>
            <w:tcW w:w="3251" w:type="dxa"/>
          </w:tcPr>
          <w:p w:rsidR="000907F5" w:rsidRPr="004878D0" w:rsidRDefault="000907F5" w:rsidP="008C7A7D">
            <w:pPr>
              <w:jc w:val="center"/>
            </w:pPr>
            <w:r>
              <w:t>«Путешествие по тропинкам информатики»</w:t>
            </w:r>
          </w:p>
        </w:tc>
        <w:tc>
          <w:tcPr>
            <w:tcW w:w="992" w:type="dxa"/>
          </w:tcPr>
          <w:p w:rsidR="000907F5" w:rsidRPr="004878D0" w:rsidRDefault="000907F5" w:rsidP="008C7A7D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2</w:t>
            </w:r>
          </w:p>
          <w:p w:rsidR="000907F5" w:rsidRDefault="000907F5" w:rsidP="008C7A7D">
            <w:pPr>
              <w:jc w:val="center"/>
            </w:pPr>
            <w:r>
              <w:t>3</w:t>
            </w:r>
          </w:p>
          <w:p w:rsidR="000907F5" w:rsidRPr="004878D0" w:rsidRDefault="000907F5" w:rsidP="008C7A7D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0907F5" w:rsidRPr="00EA7A7B" w:rsidRDefault="000907F5" w:rsidP="008C7A7D">
            <w:pPr>
              <w:jc w:val="center"/>
              <w:rPr>
                <w:vertAlign w:val="superscript"/>
              </w:rPr>
            </w:pPr>
            <w:proofErr w:type="spellStart"/>
            <w:r w:rsidRPr="00CB4AE9">
              <w:t>понед</w:t>
            </w:r>
            <w:r>
              <w:t>ел</w:t>
            </w:r>
            <w:proofErr w:type="spellEnd"/>
            <w:r>
              <w:t xml:space="preserve"> 14</w:t>
            </w:r>
            <w:r>
              <w:rPr>
                <w:vertAlign w:val="superscript"/>
              </w:rPr>
              <w:t xml:space="preserve">30 </w:t>
            </w:r>
            <w:r>
              <w:t>-15</w:t>
            </w:r>
            <w:r>
              <w:rPr>
                <w:vertAlign w:val="superscript"/>
              </w:rPr>
              <w:t>15</w:t>
            </w:r>
          </w:p>
          <w:p w:rsidR="000907F5" w:rsidRDefault="000907F5" w:rsidP="008C7A7D">
            <w:pPr>
              <w:jc w:val="center"/>
            </w:pPr>
            <w:r>
              <w:t>четверг 14</w:t>
            </w:r>
            <w:r>
              <w:rPr>
                <w:vertAlign w:val="superscript"/>
              </w:rPr>
              <w:t xml:space="preserve">30 </w:t>
            </w:r>
            <w:r>
              <w:t>-15</w:t>
            </w:r>
            <w:r>
              <w:rPr>
                <w:vertAlign w:val="superscript"/>
              </w:rPr>
              <w:t>15</w:t>
            </w:r>
          </w:p>
          <w:p w:rsidR="000907F5" w:rsidRPr="00EA7A7B" w:rsidRDefault="000907F5" w:rsidP="008C7A7D">
            <w:pPr>
              <w:jc w:val="center"/>
            </w:pPr>
            <w:r>
              <w:t>пятница 14</w:t>
            </w:r>
            <w:r>
              <w:rPr>
                <w:vertAlign w:val="superscript"/>
              </w:rPr>
              <w:t xml:space="preserve">30 </w:t>
            </w:r>
            <w:r>
              <w:t>-15</w:t>
            </w:r>
            <w:r>
              <w:rPr>
                <w:vertAlign w:val="superscript"/>
              </w:rPr>
              <w:t>15</w:t>
            </w:r>
          </w:p>
        </w:tc>
        <w:tc>
          <w:tcPr>
            <w:tcW w:w="3685" w:type="dxa"/>
          </w:tcPr>
          <w:p w:rsidR="000907F5" w:rsidRPr="004878D0" w:rsidRDefault="000907F5" w:rsidP="008C7A7D">
            <w:pPr>
              <w:jc w:val="center"/>
            </w:pPr>
            <w:r>
              <w:t>Осипова Татьяна Александровна</w:t>
            </w:r>
          </w:p>
        </w:tc>
        <w:tc>
          <w:tcPr>
            <w:tcW w:w="3119" w:type="dxa"/>
          </w:tcPr>
          <w:p w:rsidR="000907F5" w:rsidRPr="004878D0" w:rsidRDefault="000907F5" w:rsidP="008C7A7D">
            <w:pPr>
              <w:jc w:val="center"/>
            </w:pPr>
            <w:r>
              <w:t xml:space="preserve">Кабинет формирования цифровых и гуманитарных компетенций, </w:t>
            </w:r>
            <w:proofErr w:type="spellStart"/>
            <w:r>
              <w:t>каб</w:t>
            </w:r>
            <w:proofErr w:type="spellEnd"/>
            <w:r>
              <w:t>. 4 класса</w:t>
            </w:r>
          </w:p>
        </w:tc>
        <w:tc>
          <w:tcPr>
            <w:tcW w:w="1220" w:type="dxa"/>
          </w:tcPr>
          <w:p w:rsidR="000907F5" w:rsidRPr="004878D0" w:rsidRDefault="000907F5" w:rsidP="008C7A7D">
            <w:pPr>
              <w:jc w:val="center"/>
            </w:pPr>
            <w:r>
              <w:t>25</w:t>
            </w:r>
          </w:p>
          <w:p w:rsidR="000907F5" w:rsidRPr="004878D0" w:rsidRDefault="000907F5" w:rsidP="008C7A7D"/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588" w:type="dxa"/>
          </w:tcPr>
          <w:p w:rsidR="000907F5" w:rsidRPr="004878D0" w:rsidRDefault="000907F5" w:rsidP="008C7A7D">
            <w:pPr>
              <w:jc w:val="center"/>
            </w:pPr>
            <w:r w:rsidRPr="004878D0">
              <w:t>3</w:t>
            </w:r>
          </w:p>
        </w:tc>
        <w:tc>
          <w:tcPr>
            <w:tcW w:w="3251" w:type="dxa"/>
          </w:tcPr>
          <w:p w:rsidR="000907F5" w:rsidRPr="004878D0" w:rsidRDefault="000907F5" w:rsidP="008C7A7D">
            <w:pPr>
              <w:jc w:val="center"/>
            </w:pPr>
            <w:r>
              <w:t>«Культура информационной деятельности»</w:t>
            </w:r>
          </w:p>
        </w:tc>
        <w:tc>
          <w:tcPr>
            <w:tcW w:w="992" w:type="dxa"/>
          </w:tcPr>
          <w:p w:rsidR="000907F5" w:rsidRPr="004878D0" w:rsidRDefault="000907F5" w:rsidP="008C7A7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5</w:t>
            </w:r>
          </w:p>
          <w:p w:rsidR="000907F5" w:rsidRPr="004878D0" w:rsidRDefault="000907F5" w:rsidP="008C7A7D">
            <w:pPr>
              <w:jc w:val="center"/>
            </w:pPr>
            <w:r>
              <w:t>6</w:t>
            </w:r>
          </w:p>
        </w:tc>
        <w:tc>
          <w:tcPr>
            <w:tcW w:w="2127" w:type="dxa"/>
          </w:tcPr>
          <w:p w:rsidR="000907F5" w:rsidRDefault="000907F5" w:rsidP="008C7A7D">
            <w:pPr>
              <w:jc w:val="center"/>
              <w:rPr>
                <w:vertAlign w:val="superscript"/>
              </w:rPr>
            </w:pPr>
            <w:r>
              <w:t>четверг 15</w:t>
            </w:r>
            <w:r>
              <w:rPr>
                <w:vertAlign w:val="superscript"/>
              </w:rPr>
              <w:t xml:space="preserve">00 </w:t>
            </w:r>
            <w:r>
              <w:t>- 15</w:t>
            </w:r>
            <w:r>
              <w:rPr>
                <w:vertAlign w:val="superscript"/>
              </w:rPr>
              <w:t>45</w:t>
            </w:r>
          </w:p>
          <w:p w:rsidR="000907F5" w:rsidRPr="00466E9F" w:rsidRDefault="000907F5" w:rsidP="008C7A7D">
            <w:pPr>
              <w:jc w:val="center"/>
            </w:pPr>
            <w:r>
              <w:t>четверг 16</w:t>
            </w:r>
            <w:r>
              <w:rPr>
                <w:vertAlign w:val="superscript"/>
              </w:rPr>
              <w:t xml:space="preserve">00 </w:t>
            </w:r>
            <w:r>
              <w:t>- 16</w:t>
            </w:r>
            <w:r>
              <w:rPr>
                <w:vertAlign w:val="superscript"/>
              </w:rPr>
              <w:t>45</w:t>
            </w:r>
            <w:r>
              <w:t xml:space="preserve"> </w:t>
            </w:r>
          </w:p>
        </w:tc>
        <w:tc>
          <w:tcPr>
            <w:tcW w:w="3685" w:type="dxa"/>
          </w:tcPr>
          <w:p w:rsidR="000907F5" w:rsidRPr="004878D0" w:rsidRDefault="000907F5" w:rsidP="008C7A7D">
            <w:pPr>
              <w:jc w:val="center"/>
            </w:pPr>
            <w:r>
              <w:t>Якимова Елена Анатольевна</w:t>
            </w:r>
          </w:p>
        </w:tc>
        <w:tc>
          <w:tcPr>
            <w:tcW w:w="3119" w:type="dxa"/>
          </w:tcPr>
          <w:p w:rsidR="000907F5" w:rsidRPr="004878D0" w:rsidRDefault="000907F5" w:rsidP="008C7A7D">
            <w:pPr>
              <w:jc w:val="center"/>
            </w:pPr>
            <w:r>
              <w:t>Кабинет формирования цифровых и гуманитарных компетенций</w:t>
            </w:r>
          </w:p>
        </w:tc>
        <w:tc>
          <w:tcPr>
            <w:tcW w:w="1220" w:type="dxa"/>
          </w:tcPr>
          <w:p w:rsidR="000907F5" w:rsidRDefault="000907F5" w:rsidP="008C7A7D">
            <w:pPr>
              <w:jc w:val="center"/>
            </w:pPr>
            <w:r>
              <w:t>15</w:t>
            </w:r>
          </w:p>
          <w:p w:rsidR="000907F5" w:rsidRPr="004878D0" w:rsidRDefault="000907F5" w:rsidP="008C7A7D"/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588" w:type="dxa"/>
          </w:tcPr>
          <w:p w:rsidR="000907F5" w:rsidRPr="004878D0" w:rsidRDefault="000907F5" w:rsidP="008C7A7D">
            <w:pPr>
              <w:jc w:val="center"/>
            </w:pPr>
            <w:r w:rsidRPr="004878D0">
              <w:t>4</w:t>
            </w:r>
          </w:p>
        </w:tc>
        <w:tc>
          <w:tcPr>
            <w:tcW w:w="3251" w:type="dxa"/>
          </w:tcPr>
          <w:p w:rsidR="000907F5" w:rsidRPr="004878D0" w:rsidRDefault="000907F5" w:rsidP="008C7A7D">
            <w:pPr>
              <w:jc w:val="center"/>
            </w:pPr>
            <w:r>
              <w:t>Робототехника</w:t>
            </w:r>
          </w:p>
        </w:tc>
        <w:tc>
          <w:tcPr>
            <w:tcW w:w="992" w:type="dxa"/>
          </w:tcPr>
          <w:p w:rsidR="000907F5" w:rsidRPr="004878D0" w:rsidRDefault="000907F5" w:rsidP="008C7A7D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7</w:t>
            </w:r>
          </w:p>
          <w:p w:rsidR="000907F5" w:rsidRDefault="000907F5" w:rsidP="008C7A7D">
            <w:pPr>
              <w:jc w:val="center"/>
            </w:pPr>
            <w:r>
              <w:t>8</w:t>
            </w:r>
          </w:p>
          <w:p w:rsidR="000907F5" w:rsidRDefault="000907F5" w:rsidP="008C7A7D">
            <w:pPr>
              <w:jc w:val="center"/>
            </w:pPr>
            <w:r>
              <w:t>9</w:t>
            </w:r>
          </w:p>
          <w:p w:rsidR="000907F5" w:rsidRPr="004878D0" w:rsidRDefault="000907F5" w:rsidP="008C7A7D">
            <w:pPr>
              <w:jc w:val="center"/>
            </w:pPr>
            <w:r>
              <w:t>10</w:t>
            </w:r>
          </w:p>
        </w:tc>
        <w:tc>
          <w:tcPr>
            <w:tcW w:w="2127" w:type="dxa"/>
          </w:tcPr>
          <w:p w:rsidR="000907F5" w:rsidRDefault="000907F5" w:rsidP="008C7A7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в</w:t>
            </w:r>
            <w:r w:rsidRPr="0059711B">
              <w:rPr>
                <w:sz w:val="22"/>
                <w:szCs w:val="22"/>
              </w:rPr>
              <w:t>торник 15</w:t>
            </w:r>
            <w:r w:rsidRPr="0059711B">
              <w:rPr>
                <w:sz w:val="22"/>
                <w:szCs w:val="22"/>
                <w:vertAlign w:val="superscript"/>
              </w:rPr>
              <w:t xml:space="preserve">00 </w:t>
            </w:r>
            <w:r w:rsidRPr="0059711B">
              <w:rPr>
                <w:sz w:val="22"/>
                <w:szCs w:val="22"/>
              </w:rPr>
              <w:t>- 15</w:t>
            </w:r>
            <w:r w:rsidRPr="0059711B">
              <w:rPr>
                <w:sz w:val="22"/>
                <w:szCs w:val="22"/>
                <w:vertAlign w:val="superscript"/>
              </w:rPr>
              <w:t>40</w:t>
            </w:r>
          </w:p>
          <w:p w:rsidR="000907F5" w:rsidRDefault="000907F5" w:rsidP="008C7A7D">
            <w:pPr>
              <w:jc w:val="center"/>
            </w:pPr>
            <w:r>
              <w:t xml:space="preserve">среда </w:t>
            </w:r>
            <w:r w:rsidRPr="0059711B">
              <w:rPr>
                <w:sz w:val="22"/>
                <w:szCs w:val="22"/>
              </w:rPr>
              <w:t>15</w:t>
            </w:r>
            <w:r w:rsidRPr="0059711B">
              <w:rPr>
                <w:sz w:val="22"/>
                <w:szCs w:val="22"/>
                <w:vertAlign w:val="superscript"/>
              </w:rPr>
              <w:t xml:space="preserve">00 </w:t>
            </w:r>
            <w:r w:rsidRPr="0059711B">
              <w:rPr>
                <w:sz w:val="22"/>
                <w:szCs w:val="22"/>
              </w:rPr>
              <w:t>- 15</w:t>
            </w:r>
            <w:r w:rsidRPr="0059711B">
              <w:rPr>
                <w:sz w:val="22"/>
                <w:szCs w:val="22"/>
                <w:vertAlign w:val="superscript"/>
              </w:rPr>
              <w:t>40</w:t>
            </w:r>
          </w:p>
          <w:p w:rsidR="000907F5" w:rsidRDefault="000907F5" w:rsidP="008C7A7D">
            <w:pPr>
              <w:jc w:val="center"/>
              <w:rPr>
                <w:vertAlign w:val="superscript"/>
              </w:rPr>
            </w:pPr>
            <w:r>
              <w:t>среда 16</w:t>
            </w:r>
            <w:r>
              <w:rPr>
                <w:vertAlign w:val="superscript"/>
              </w:rPr>
              <w:t xml:space="preserve">00 </w:t>
            </w:r>
            <w:r>
              <w:t>– 16</w:t>
            </w:r>
            <w:r>
              <w:rPr>
                <w:vertAlign w:val="superscript"/>
              </w:rPr>
              <w:t>45</w:t>
            </w:r>
          </w:p>
          <w:p w:rsidR="000907F5" w:rsidRPr="00D57E74" w:rsidRDefault="000907F5" w:rsidP="008C7A7D">
            <w:pPr>
              <w:jc w:val="center"/>
              <w:rPr>
                <w:vertAlign w:val="superscript"/>
              </w:rPr>
            </w:pPr>
            <w:r>
              <w:t xml:space="preserve"> </w:t>
            </w:r>
            <w:proofErr w:type="gramStart"/>
            <w:r>
              <w:t>среда  17</w:t>
            </w:r>
            <w:r>
              <w:rPr>
                <w:vertAlign w:val="superscript"/>
              </w:rPr>
              <w:t>00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- 17</w:t>
            </w:r>
            <w:r>
              <w:rPr>
                <w:vertAlign w:val="superscript"/>
              </w:rPr>
              <w:t>45</w:t>
            </w:r>
          </w:p>
        </w:tc>
        <w:tc>
          <w:tcPr>
            <w:tcW w:w="3685" w:type="dxa"/>
          </w:tcPr>
          <w:p w:rsidR="000907F5" w:rsidRPr="004878D0" w:rsidRDefault="000907F5" w:rsidP="008C7A7D">
            <w:pPr>
              <w:jc w:val="center"/>
            </w:pPr>
            <w:r>
              <w:t>Крохалев Сергей Сергеевич</w:t>
            </w:r>
          </w:p>
        </w:tc>
        <w:tc>
          <w:tcPr>
            <w:tcW w:w="3119" w:type="dxa"/>
          </w:tcPr>
          <w:p w:rsidR="000907F5" w:rsidRPr="004878D0" w:rsidRDefault="000907F5" w:rsidP="008C7A7D">
            <w:pPr>
              <w:jc w:val="center"/>
            </w:pPr>
            <w:r>
              <w:t>Кабинет формирования цифровых и гуманитарных компетенций</w:t>
            </w:r>
          </w:p>
        </w:tc>
        <w:tc>
          <w:tcPr>
            <w:tcW w:w="1220" w:type="dxa"/>
          </w:tcPr>
          <w:p w:rsidR="000907F5" w:rsidRDefault="000907F5" w:rsidP="008C7A7D">
            <w:pPr>
              <w:jc w:val="center"/>
            </w:pPr>
          </w:p>
          <w:p w:rsidR="000907F5" w:rsidRDefault="000907F5" w:rsidP="008C7A7D">
            <w:pPr>
              <w:jc w:val="center"/>
            </w:pPr>
            <w:r>
              <w:t>15</w:t>
            </w:r>
          </w:p>
          <w:p w:rsidR="000907F5" w:rsidRPr="004878D0" w:rsidRDefault="000907F5" w:rsidP="008C7A7D">
            <w:pPr>
              <w:jc w:val="center"/>
            </w:pPr>
          </w:p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88" w:type="dxa"/>
          </w:tcPr>
          <w:p w:rsidR="000907F5" w:rsidRPr="004878D0" w:rsidRDefault="000907F5" w:rsidP="008C7A7D">
            <w:pPr>
              <w:jc w:val="center"/>
            </w:pPr>
            <w:r>
              <w:t>5</w:t>
            </w:r>
          </w:p>
        </w:tc>
        <w:tc>
          <w:tcPr>
            <w:tcW w:w="3251" w:type="dxa"/>
          </w:tcPr>
          <w:p w:rsidR="000907F5" w:rsidRPr="004878D0" w:rsidRDefault="000907F5" w:rsidP="008C7A7D">
            <w:pPr>
              <w:jc w:val="center"/>
            </w:pPr>
            <w:r>
              <w:t>«Промышленный дизайн. Проектирование материальной среды»</w:t>
            </w:r>
          </w:p>
        </w:tc>
        <w:tc>
          <w:tcPr>
            <w:tcW w:w="992" w:type="dxa"/>
          </w:tcPr>
          <w:p w:rsidR="000907F5" w:rsidRPr="004878D0" w:rsidRDefault="000907F5" w:rsidP="008C7A7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5</w:t>
            </w:r>
          </w:p>
          <w:p w:rsidR="000907F5" w:rsidRPr="004878D0" w:rsidRDefault="000907F5" w:rsidP="008C7A7D">
            <w:pPr>
              <w:jc w:val="center"/>
            </w:pPr>
          </w:p>
        </w:tc>
        <w:tc>
          <w:tcPr>
            <w:tcW w:w="2127" w:type="dxa"/>
          </w:tcPr>
          <w:p w:rsidR="000907F5" w:rsidRPr="00A25B20" w:rsidRDefault="000907F5" w:rsidP="008C7A7D">
            <w:pPr>
              <w:jc w:val="center"/>
              <w:rPr>
                <w:vertAlign w:val="superscript"/>
              </w:rPr>
            </w:pPr>
            <w:r>
              <w:t>четверг 14</w:t>
            </w:r>
            <w:r>
              <w:rPr>
                <w:vertAlign w:val="superscript"/>
              </w:rPr>
              <w:t xml:space="preserve">50 </w:t>
            </w:r>
            <w:r>
              <w:t>–15</w:t>
            </w:r>
            <w:r>
              <w:rPr>
                <w:vertAlign w:val="superscript"/>
              </w:rPr>
              <w:t>30</w:t>
            </w:r>
          </w:p>
          <w:p w:rsidR="000907F5" w:rsidRPr="00A25B20" w:rsidRDefault="000907F5" w:rsidP="008C7A7D">
            <w:pPr>
              <w:jc w:val="center"/>
              <w:rPr>
                <w:vertAlign w:val="superscript"/>
              </w:rPr>
            </w:pPr>
          </w:p>
        </w:tc>
        <w:tc>
          <w:tcPr>
            <w:tcW w:w="3685" w:type="dxa"/>
          </w:tcPr>
          <w:p w:rsidR="000907F5" w:rsidRPr="004878D0" w:rsidRDefault="000907F5" w:rsidP="008C7A7D">
            <w:pPr>
              <w:jc w:val="center"/>
            </w:pPr>
            <w:proofErr w:type="spellStart"/>
            <w:r>
              <w:t>Чугайнова</w:t>
            </w:r>
            <w:proofErr w:type="spellEnd"/>
            <w:r>
              <w:t xml:space="preserve"> Юлия Геннадьевна</w:t>
            </w:r>
          </w:p>
        </w:tc>
        <w:tc>
          <w:tcPr>
            <w:tcW w:w="3119" w:type="dxa"/>
          </w:tcPr>
          <w:p w:rsidR="000907F5" w:rsidRPr="004878D0" w:rsidRDefault="000907F5" w:rsidP="008C7A7D">
            <w:pPr>
              <w:jc w:val="center"/>
            </w:pPr>
            <w:r>
              <w:t>Кабинет формирования цифровых и гуманитарных компетенций</w:t>
            </w:r>
          </w:p>
        </w:tc>
        <w:tc>
          <w:tcPr>
            <w:tcW w:w="1220" w:type="dxa"/>
          </w:tcPr>
          <w:p w:rsidR="000907F5" w:rsidRDefault="000907F5" w:rsidP="008C7A7D">
            <w:pPr>
              <w:jc w:val="center"/>
            </w:pPr>
          </w:p>
          <w:p w:rsidR="000907F5" w:rsidRDefault="000907F5" w:rsidP="008C7A7D">
            <w:pPr>
              <w:jc w:val="center"/>
            </w:pPr>
            <w:r>
              <w:t>20</w:t>
            </w:r>
          </w:p>
          <w:p w:rsidR="000907F5" w:rsidRDefault="000907F5" w:rsidP="008C7A7D"/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88" w:type="dxa"/>
          </w:tcPr>
          <w:p w:rsidR="000907F5" w:rsidRPr="004878D0" w:rsidRDefault="000907F5" w:rsidP="008C7A7D">
            <w:pPr>
              <w:jc w:val="center"/>
            </w:pPr>
            <w:r>
              <w:t>6</w:t>
            </w:r>
          </w:p>
        </w:tc>
        <w:tc>
          <w:tcPr>
            <w:tcW w:w="3251" w:type="dxa"/>
          </w:tcPr>
          <w:p w:rsidR="000907F5" w:rsidRDefault="000907F5" w:rsidP="008C7A7D">
            <w:pPr>
              <w:jc w:val="center"/>
            </w:pPr>
            <w:r>
              <w:t>«Всё начинается с дороги»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5-6</w:t>
            </w:r>
          </w:p>
          <w:p w:rsidR="000907F5" w:rsidRDefault="000907F5" w:rsidP="008C7A7D">
            <w:pPr>
              <w:jc w:val="center"/>
            </w:pPr>
            <w:r>
              <w:t>7-8</w:t>
            </w:r>
          </w:p>
        </w:tc>
        <w:tc>
          <w:tcPr>
            <w:tcW w:w="2127" w:type="dxa"/>
          </w:tcPr>
          <w:p w:rsidR="000907F5" w:rsidRDefault="000907F5" w:rsidP="008C7A7D">
            <w:pPr>
              <w:jc w:val="center"/>
              <w:rPr>
                <w:vertAlign w:val="superscript"/>
              </w:rPr>
            </w:pPr>
            <w:r>
              <w:t>пятница 14</w:t>
            </w:r>
            <w:r>
              <w:rPr>
                <w:vertAlign w:val="superscript"/>
              </w:rPr>
              <w:t xml:space="preserve">00 </w:t>
            </w:r>
            <w:r>
              <w:t>-14</w:t>
            </w:r>
            <w:r>
              <w:rPr>
                <w:vertAlign w:val="superscript"/>
              </w:rPr>
              <w:t>45</w:t>
            </w:r>
          </w:p>
          <w:p w:rsidR="000907F5" w:rsidRPr="00CD66FB" w:rsidRDefault="000907F5" w:rsidP="008C7A7D">
            <w:pPr>
              <w:jc w:val="center"/>
              <w:rPr>
                <w:vertAlign w:val="superscript"/>
              </w:rPr>
            </w:pPr>
            <w:r>
              <w:t>суббота 11</w:t>
            </w:r>
            <w:r>
              <w:rPr>
                <w:vertAlign w:val="superscript"/>
              </w:rPr>
              <w:t xml:space="preserve">00 </w:t>
            </w:r>
            <w:r>
              <w:t>11</w:t>
            </w:r>
            <w:r>
              <w:rPr>
                <w:vertAlign w:val="superscript"/>
              </w:rPr>
              <w:t>45</w:t>
            </w:r>
          </w:p>
        </w:tc>
        <w:tc>
          <w:tcPr>
            <w:tcW w:w="3685" w:type="dxa"/>
          </w:tcPr>
          <w:p w:rsidR="000907F5" w:rsidRDefault="000907F5" w:rsidP="008C7A7D">
            <w:pPr>
              <w:jc w:val="center"/>
            </w:pPr>
            <w:r>
              <w:t>Добрынин Михаил Юрьевич</w:t>
            </w:r>
          </w:p>
        </w:tc>
        <w:tc>
          <w:tcPr>
            <w:tcW w:w="3119" w:type="dxa"/>
          </w:tcPr>
          <w:p w:rsidR="000907F5" w:rsidRPr="004878D0" w:rsidRDefault="000907F5" w:rsidP="008C7A7D">
            <w:pPr>
              <w:jc w:val="center"/>
            </w:pPr>
            <w:r>
              <w:t xml:space="preserve">Кабинет формирования цифровых и гуманитарных </w:t>
            </w:r>
            <w:proofErr w:type="gramStart"/>
            <w:r>
              <w:t xml:space="preserve">компетенций,  </w:t>
            </w:r>
            <w:proofErr w:type="spellStart"/>
            <w:r>
              <w:t>истор</w:t>
            </w:r>
            <w:proofErr w:type="spellEnd"/>
            <w:r>
              <w:t>..</w:t>
            </w:r>
            <w:proofErr w:type="gramEnd"/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220" w:type="dxa"/>
          </w:tcPr>
          <w:p w:rsidR="000907F5" w:rsidRDefault="000907F5" w:rsidP="008C7A7D">
            <w:pPr>
              <w:jc w:val="center"/>
            </w:pPr>
          </w:p>
          <w:p w:rsidR="000907F5" w:rsidRDefault="000907F5" w:rsidP="008C7A7D">
            <w:pPr>
              <w:jc w:val="center"/>
            </w:pPr>
            <w:r>
              <w:t>8</w:t>
            </w:r>
          </w:p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588" w:type="dxa"/>
          </w:tcPr>
          <w:p w:rsidR="000907F5" w:rsidRPr="004878D0" w:rsidRDefault="000907F5" w:rsidP="008C7A7D">
            <w:pPr>
              <w:jc w:val="center"/>
            </w:pPr>
            <w:r>
              <w:t>7</w:t>
            </w:r>
          </w:p>
        </w:tc>
        <w:tc>
          <w:tcPr>
            <w:tcW w:w="3251" w:type="dxa"/>
          </w:tcPr>
          <w:p w:rsidR="000907F5" w:rsidRDefault="000907F5" w:rsidP="008C7A7D">
            <w:pPr>
              <w:jc w:val="center"/>
            </w:pPr>
            <w:r>
              <w:t>«Химия вокруг нас»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0907F5" w:rsidRPr="00A25B20" w:rsidRDefault="000907F5" w:rsidP="008C7A7D">
            <w:pPr>
              <w:jc w:val="center"/>
              <w:rPr>
                <w:vertAlign w:val="superscript"/>
              </w:rPr>
            </w:pPr>
            <w:r>
              <w:t>четверг 15</w:t>
            </w:r>
            <w:r>
              <w:rPr>
                <w:vertAlign w:val="superscript"/>
              </w:rPr>
              <w:t xml:space="preserve">30 </w:t>
            </w:r>
            <w:r>
              <w:t>– 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3685" w:type="dxa"/>
          </w:tcPr>
          <w:p w:rsidR="000907F5" w:rsidRDefault="000907F5" w:rsidP="008C7A7D">
            <w:pPr>
              <w:jc w:val="center"/>
            </w:pPr>
            <w:r>
              <w:t xml:space="preserve">Кирюхина Татьяна Юрьевна </w:t>
            </w:r>
          </w:p>
        </w:tc>
        <w:tc>
          <w:tcPr>
            <w:tcW w:w="3119" w:type="dxa"/>
          </w:tcPr>
          <w:p w:rsidR="000907F5" w:rsidRPr="004878D0" w:rsidRDefault="000907F5" w:rsidP="008C7A7D">
            <w:pPr>
              <w:jc w:val="center"/>
            </w:pPr>
            <w:r>
              <w:t xml:space="preserve">Кабинет формирования цифровых и гуманитарных компетенций, </w:t>
            </w:r>
            <w:proofErr w:type="spellStart"/>
            <w:r>
              <w:t>каб</w:t>
            </w:r>
            <w:proofErr w:type="spellEnd"/>
            <w:r>
              <w:t>. химии</w:t>
            </w:r>
          </w:p>
        </w:tc>
        <w:tc>
          <w:tcPr>
            <w:tcW w:w="1220" w:type="dxa"/>
          </w:tcPr>
          <w:p w:rsidR="000907F5" w:rsidRDefault="000907F5" w:rsidP="008C7A7D">
            <w:pPr>
              <w:jc w:val="center"/>
            </w:pPr>
            <w:r>
              <w:t>6</w:t>
            </w:r>
          </w:p>
          <w:p w:rsidR="000907F5" w:rsidRDefault="000907F5" w:rsidP="008C7A7D">
            <w:pPr>
              <w:jc w:val="center"/>
            </w:pPr>
          </w:p>
          <w:p w:rsidR="000907F5" w:rsidRDefault="000907F5" w:rsidP="008C7A7D">
            <w:pPr>
              <w:jc w:val="center"/>
            </w:pPr>
          </w:p>
          <w:p w:rsidR="000907F5" w:rsidRDefault="000907F5" w:rsidP="008C7A7D">
            <w:pPr>
              <w:jc w:val="center"/>
            </w:pPr>
          </w:p>
        </w:tc>
      </w:tr>
      <w:tr w:rsidR="000907F5" w:rsidRPr="004878D0" w:rsidTr="008C7A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88" w:type="dxa"/>
          </w:tcPr>
          <w:p w:rsidR="000907F5" w:rsidRDefault="000907F5" w:rsidP="008C7A7D">
            <w:pPr>
              <w:jc w:val="center"/>
            </w:pPr>
            <w:r>
              <w:lastRenderedPageBreak/>
              <w:t>8</w:t>
            </w:r>
          </w:p>
        </w:tc>
        <w:tc>
          <w:tcPr>
            <w:tcW w:w="3251" w:type="dxa"/>
          </w:tcPr>
          <w:p w:rsidR="000907F5" w:rsidRDefault="000907F5" w:rsidP="008C7A7D">
            <w:pPr>
              <w:jc w:val="center"/>
            </w:pPr>
            <w:r>
              <w:t>«Волшебный объектив»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907F5" w:rsidRDefault="000907F5" w:rsidP="008C7A7D">
            <w:pPr>
              <w:jc w:val="center"/>
            </w:pPr>
            <w:r>
              <w:t>6-8</w:t>
            </w:r>
          </w:p>
        </w:tc>
        <w:tc>
          <w:tcPr>
            <w:tcW w:w="2127" w:type="dxa"/>
          </w:tcPr>
          <w:p w:rsidR="000907F5" w:rsidRPr="00097150" w:rsidRDefault="000907F5" w:rsidP="008C7A7D">
            <w:pPr>
              <w:jc w:val="center"/>
              <w:rPr>
                <w:vertAlign w:val="superscript"/>
              </w:rPr>
            </w:pPr>
            <w:r>
              <w:t>Пятница 15</w:t>
            </w:r>
            <w:r>
              <w:rPr>
                <w:vertAlign w:val="superscript"/>
              </w:rPr>
              <w:t xml:space="preserve">30 </w:t>
            </w:r>
            <w:r>
              <w:t>- 16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3685" w:type="dxa"/>
          </w:tcPr>
          <w:p w:rsidR="000907F5" w:rsidRDefault="000907F5" w:rsidP="008C7A7D">
            <w:pPr>
              <w:jc w:val="center"/>
            </w:pPr>
            <w:r>
              <w:t>Осипова Татьяна Александровна</w:t>
            </w:r>
          </w:p>
        </w:tc>
        <w:tc>
          <w:tcPr>
            <w:tcW w:w="3119" w:type="dxa"/>
          </w:tcPr>
          <w:p w:rsidR="000907F5" w:rsidRDefault="000907F5" w:rsidP="008C7A7D">
            <w:pPr>
              <w:jc w:val="center"/>
            </w:pPr>
            <w:r>
              <w:t>Кабинет формирования цифровых и гуманитарных компетенций</w:t>
            </w:r>
          </w:p>
        </w:tc>
        <w:tc>
          <w:tcPr>
            <w:tcW w:w="1220" w:type="dxa"/>
          </w:tcPr>
          <w:p w:rsidR="000907F5" w:rsidRDefault="000907F5" w:rsidP="008C7A7D">
            <w:pPr>
              <w:jc w:val="center"/>
            </w:pPr>
            <w:r>
              <w:t>5</w:t>
            </w:r>
          </w:p>
          <w:p w:rsidR="000907F5" w:rsidRDefault="000907F5" w:rsidP="008C7A7D">
            <w:pPr>
              <w:jc w:val="center"/>
            </w:pPr>
          </w:p>
        </w:tc>
      </w:tr>
    </w:tbl>
    <w:p w:rsidR="00893B3F" w:rsidRDefault="00893B3F"/>
    <w:sectPr w:rsidR="00893B3F" w:rsidSect="000907F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F5"/>
    <w:rsid w:val="000907F5"/>
    <w:rsid w:val="0089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0436-9489-46D8-A0EC-3E95B37E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07F5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907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 №13</dc:creator>
  <cp:keywords/>
  <dc:description/>
  <cp:lastModifiedBy>шк №13</cp:lastModifiedBy>
  <cp:revision>1</cp:revision>
  <dcterms:created xsi:type="dcterms:W3CDTF">2022-09-19T07:43:00Z</dcterms:created>
  <dcterms:modified xsi:type="dcterms:W3CDTF">2022-09-19T07:44:00Z</dcterms:modified>
</cp:coreProperties>
</file>