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0A" w:rsidRDefault="008E760A" w:rsidP="008E760A">
      <w:pPr>
        <w:rPr>
          <w:rFonts w:ascii="Times New Roman" w:hAnsi="Times New Roman" w:cs="Times New Roman"/>
          <w:sz w:val="28"/>
          <w:szCs w:val="28"/>
        </w:rPr>
      </w:pPr>
      <w:r w:rsidRPr="008E760A">
        <w:rPr>
          <w:rFonts w:ascii="Times New Roman" w:hAnsi="Times New Roman" w:cs="Times New Roman"/>
          <w:b/>
          <w:sz w:val="28"/>
          <w:szCs w:val="28"/>
        </w:rPr>
        <w:t xml:space="preserve">Наименование раздела – ПФДОД (дополнительное образование) </w:t>
      </w:r>
    </w:p>
    <w:p w:rsidR="008E760A" w:rsidRPr="008E760A" w:rsidRDefault="008E760A" w:rsidP="008E7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Заголовок статьи: </w:t>
      </w:r>
      <w:r w:rsidRPr="008E760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Персонифицированное финансирование дополнительного образования детей</w:t>
      </w:r>
    </w:p>
    <w:p w:rsidR="008E760A" w:rsidRPr="008E760A" w:rsidRDefault="008E760A" w:rsidP="008E760A">
      <w:pPr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персонифицированного дополнительного образования (система ПДО) внедряется в регионах Российской Федерации в течение 5 лет. В Свердловской области система ПДО функционирует с 2019 года и теперь является одним из мероприятий национального проекта «Образование».</w:t>
      </w:r>
    </w:p>
    <w:p w:rsidR="008E760A" w:rsidRPr="008E760A" w:rsidRDefault="008E760A" w:rsidP="008E760A">
      <w:pPr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60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персонифицированного дополнительного образования – дать детям доступное и качественное дополнительное образование, что возможно при соблюдении трёх условий.</w:t>
      </w:r>
    </w:p>
    <w:p w:rsidR="008E760A" w:rsidRPr="008E760A" w:rsidRDefault="008E760A" w:rsidP="008E760A">
      <w:pPr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доступ   ребенка и его родителей (законных представителей) к полной информация о возможностях дополнительного образования в регионе.</w:t>
      </w:r>
    </w:p>
    <w:p w:rsidR="008E760A" w:rsidRPr="008E760A" w:rsidRDefault="008E760A" w:rsidP="008E760A">
      <w:pPr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предоставление возможности семье выбирать обучение в любой образовательной организации, организации культуры или спорта (муниципальной, государственной, частной),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образовательная организация.</w:t>
      </w:r>
    </w:p>
    <w:p w:rsidR="008E760A" w:rsidRPr="008E760A" w:rsidRDefault="008E760A" w:rsidP="008E760A">
      <w:pPr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60A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наличие на региональном и муниципальном уровнях у порядка финансирования дополнительного образования, функционирование необходимых механизмов, в том числе обеспечивающих получение детьми дополнительного образования в частных организациях.</w:t>
      </w:r>
    </w:p>
    <w:p w:rsidR="008E760A" w:rsidRPr="008E760A" w:rsidRDefault="008E760A" w:rsidP="008E7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6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для того, чтобы соблюсти все эти условия, в нашем регионе работают два инструмента: навигатор дополнительного образования Свердловской области и сертификат дополнительного образования.</w:t>
      </w:r>
    </w:p>
    <w:p w:rsidR="008E760A" w:rsidRPr="008E760A" w:rsidRDefault="008E760A" w:rsidP="008E7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7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 Что такое навигатор дополнительного образования Свердловской области?</w:t>
      </w:r>
    </w:p>
    <w:p w:rsidR="008E760A" w:rsidRPr="008E760A" w:rsidRDefault="008E760A" w:rsidP="008E7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6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760A" w:rsidRPr="008E760A" w:rsidRDefault="008E760A" w:rsidP="008E7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6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ребенку и родителям (законным представителям) было удобно выбирать дополнительные общеобразовательные программы, в регионе создан навигатор дополнительного образования Свердловской области. В навигаторе представлена вся информация о дополнительных общеобразовательных программах по самым разнообразным видам деятельности, которые реализуются на территории Свердловской области. Навигатор размещен в информационно-телекоммуникационной сети «Интернет» по адресу: </w:t>
      </w:r>
      <w:hyperlink r:id="rId4" w:history="1">
        <w:r w:rsidRPr="008E760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https://р66.навигатор.дети</w:t>
        </w:r>
      </w:hyperlink>
      <w:r w:rsidRPr="008E7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60A" w:rsidRPr="008E760A" w:rsidRDefault="008E760A" w:rsidP="008E7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E760A" w:rsidRPr="008E760A" w:rsidRDefault="008E760A" w:rsidP="008E760A">
      <w:pPr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6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навигаторе предусмотрен личный кабинет ребенка/родителя (законного представителя), в котором можно подать заявку на обучение по выбранной программе</w:t>
      </w:r>
    </w:p>
    <w:p w:rsidR="008E760A" w:rsidRPr="008E760A" w:rsidRDefault="008E760A" w:rsidP="008E760A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сертификат?</w:t>
      </w:r>
    </w:p>
    <w:p w:rsidR="008E760A" w:rsidRPr="008E760A" w:rsidRDefault="008E760A" w:rsidP="008E760A">
      <w:pPr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– это электронная реестровая запись о включении обучающегося (обладателя сертификата) в систему ПФДОД,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субъекта РФ, а также правовыми актами органов местного самоуправления.</w:t>
      </w:r>
    </w:p>
    <w:p w:rsidR="008E760A" w:rsidRPr="008E760A" w:rsidRDefault="008E760A" w:rsidP="008E760A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6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Хотите, чтобы ребенок занимался в системе дополнительного образования, но не знаете где найти информацию?</w:t>
      </w:r>
    </w:p>
    <w:p w:rsidR="008E760A" w:rsidRDefault="008E760A" w:rsidP="008E760A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60A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 где найти информацию о дополнительном образовании смотрите в карточках ниже или переходите по ссылкам.</w:t>
      </w:r>
    </w:p>
    <w:p w:rsidR="008E760A" w:rsidRPr="008E760A" w:rsidRDefault="008E760A" w:rsidP="008E760A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Ознакомительный видеоролик: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8E76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https://www.youtube.com/watch?v=8MZUjUIfxQo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60A" w:rsidRPr="008E760A" w:rsidRDefault="008E760A" w:rsidP="008E76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6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760A" w:rsidRPr="008E760A" w:rsidRDefault="008E760A" w:rsidP="008E760A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6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Сайт Министерства образования и молодежной политики Свердловской области </w:t>
      </w:r>
      <w:hyperlink r:id="rId6" w:history="1">
        <w:r w:rsidRPr="008E760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https://minobraz.egov66.ru/site/section?id=624</w:t>
        </w:r>
      </w:hyperlink>
    </w:p>
    <w:p w:rsidR="008E760A" w:rsidRPr="008E760A" w:rsidRDefault="008E760A" w:rsidP="008E76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6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760A" w:rsidRPr="008E760A" w:rsidRDefault="008E760A" w:rsidP="008E760A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60A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–Навигатор дополнительного образования Свердловской области</w:t>
      </w:r>
    </w:p>
    <w:p w:rsidR="008E760A" w:rsidRPr="008E760A" w:rsidRDefault="008E760A" w:rsidP="008E760A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8E760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https://р66.навигатор.дети</w:t>
        </w:r>
      </w:hyperlink>
    </w:p>
    <w:p w:rsidR="008E760A" w:rsidRPr="008E760A" w:rsidRDefault="008E760A" w:rsidP="008E76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6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760A" w:rsidRPr="008E760A" w:rsidRDefault="008E760A" w:rsidP="008E760A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6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Дворцом молодёжи</w:t>
      </w:r>
    </w:p>
    <w:p w:rsidR="008E760A" w:rsidRPr="008E760A" w:rsidRDefault="008E760A" w:rsidP="008E760A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8E760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https://dm-centre.ru/compete/</w:t>
        </w:r>
      </w:hyperlink>
    </w:p>
    <w:p w:rsidR="008E760A" w:rsidRPr="008E760A" w:rsidRDefault="008E760A" w:rsidP="008E76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6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760A" w:rsidRPr="008E760A" w:rsidRDefault="008E760A" w:rsidP="008E760A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6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Дворец технического творчества в городе Верхняя Пышма</w:t>
      </w:r>
      <w:r w:rsidRPr="008E76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4ABA79" wp14:editId="41E05513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60A" w:rsidRPr="008E760A" w:rsidRDefault="008E760A" w:rsidP="008E760A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6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history="1">
        <w:r w:rsidRPr="008E760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https://dm-centre.ru/centers/dvorets-tvorchestva/</w:t>
        </w:r>
      </w:hyperlink>
      <w:bookmarkStart w:id="0" w:name="_GoBack"/>
      <w:bookmarkEnd w:id="0"/>
    </w:p>
    <w:p w:rsidR="008E760A" w:rsidRPr="008E760A" w:rsidRDefault="008E760A" w:rsidP="008E760A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6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history="1">
        <w:r w:rsidRPr="008E760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https://vk.com/tehnolabdm.</w:t>
        </w:r>
      </w:hyperlink>
    </w:p>
    <w:p w:rsidR="008E760A" w:rsidRPr="008E760A" w:rsidRDefault="008E760A" w:rsidP="008E760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6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760A" w:rsidRPr="008E760A" w:rsidRDefault="008E760A" w:rsidP="008E760A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6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Детские технопарки «</w:t>
      </w:r>
      <w:proofErr w:type="spellStart"/>
      <w:r w:rsidRPr="008E7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Pr="008E760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E760A" w:rsidRDefault="008E760A" w:rsidP="008E760A">
      <w:pPr>
        <w:shd w:val="clear" w:color="auto" w:fill="FFFFFF"/>
        <w:spacing w:after="15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Pr="008E760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https://dm-centre.ru/centers/kvantoruim/</w:t>
        </w:r>
      </w:hyperlink>
      <w:r w:rsidRPr="008E7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60A" w:rsidRPr="008E760A" w:rsidRDefault="008E760A" w:rsidP="008E760A">
      <w:pPr>
        <w:spacing w:after="16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специалист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УО</w:t>
      </w:r>
      <w:r w:rsidRPr="008E7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(по работе с сертификатами ПФДОД)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</w:t>
      </w:r>
      <w:r w:rsidRPr="008E7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proofErr w:type="spellStart"/>
      <w:r w:rsidRPr="008E7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Мулева</w:t>
      </w:r>
      <w:proofErr w:type="spellEnd"/>
      <w:r w:rsidRPr="008E7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Елена Михайловна, телефон 8(34364) 3-25-33 (доб. 20)</w:t>
      </w:r>
    </w:p>
    <w:p w:rsidR="008E760A" w:rsidRPr="008E760A" w:rsidRDefault="008E760A" w:rsidP="008E760A">
      <w:pPr>
        <w:shd w:val="clear" w:color="auto" w:fill="FFFFFF"/>
        <w:spacing w:after="15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60A" w:rsidRPr="008E760A" w:rsidRDefault="008E760A">
      <w:pPr>
        <w:rPr>
          <w:rFonts w:ascii="Times New Roman" w:hAnsi="Times New Roman" w:cs="Times New Roman"/>
          <w:sz w:val="28"/>
          <w:szCs w:val="28"/>
        </w:rPr>
      </w:pPr>
      <w:r w:rsidRPr="008E760A"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68pt">
            <v:imagedata r:id="rId14" o:title="сайт ПФДОД"/>
          </v:shape>
        </w:pict>
      </w:r>
      <w:r w:rsidRPr="008E760A"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468pt;height:468pt">
            <v:imagedata r:id="rId15" o:title="58bbe360503202287e2ba42bd8077d17"/>
          </v:shape>
        </w:pict>
      </w:r>
      <w:r w:rsidRPr="008E760A"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468pt;height:468pt">
            <v:imagedata r:id="rId16" o:title="49430f059c8db64aca5510167717ba77"/>
          </v:shape>
        </w:pict>
      </w:r>
      <w:r w:rsidRPr="008E760A">
        <w:rPr>
          <w:rFonts w:ascii="Times New Roman" w:hAnsi="Times New Roman" w:cs="Times New Roman"/>
          <w:sz w:val="28"/>
          <w:szCs w:val="28"/>
        </w:rPr>
        <w:lastRenderedPageBreak/>
        <w:pict>
          <v:shape id="_x0000_i1028" type="#_x0000_t75" style="width:468pt;height:468pt">
            <v:imagedata r:id="rId17" o:title="e4f912d0890e01be195d7db2a4f3a49c"/>
          </v:shape>
        </w:pict>
      </w:r>
      <w:r w:rsidRPr="008E760A">
        <w:rPr>
          <w:rFonts w:ascii="Times New Roman" w:hAnsi="Times New Roman" w:cs="Times New Roman"/>
          <w:sz w:val="28"/>
          <w:szCs w:val="28"/>
        </w:rPr>
        <w:lastRenderedPageBreak/>
        <w:pict>
          <v:shape id="_x0000_i1029" type="#_x0000_t75" style="width:468pt;height:468pt">
            <v:imagedata r:id="rId18" o:title="f993af6dcbaca8239900d54c08ad581b"/>
          </v:shape>
        </w:pict>
      </w:r>
      <w:r w:rsidRPr="008E760A">
        <w:rPr>
          <w:rFonts w:ascii="Times New Roman" w:hAnsi="Times New Roman" w:cs="Times New Roman"/>
          <w:sz w:val="28"/>
          <w:szCs w:val="28"/>
        </w:rPr>
        <w:lastRenderedPageBreak/>
        <w:pict>
          <v:shape id="_x0000_i1030" type="#_x0000_t75" style="width:468pt;height:468pt">
            <v:imagedata r:id="rId19" o:title="ab6198145115a6dd94c09f2fbf67b6ed"/>
          </v:shape>
        </w:pict>
      </w:r>
    </w:p>
    <w:sectPr w:rsidR="008E760A" w:rsidRPr="008E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EB"/>
    <w:rsid w:val="002F5D27"/>
    <w:rsid w:val="003649EB"/>
    <w:rsid w:val="0055706E"/>
    <w:rsid w:val="008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711E"/>
  <w15:chartTrackingRefBased/>
  <w15:docId w15:val="{F00527DE-BACC-48CD-9564-ABC251EF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6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-centre.ru/compete/" TargetMode="External"/><Relationship Id="rId13" Type="http://schemas.openxmlformats.org/officeDocument/2006/relationships/hyperlink" Target="https://dm-centre.ru/centers/kvantoruim/" TargetMode="Externa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xn--66-kmc.xn--80aafey1amqq.xn--d1acj3b/" TargetMode="External"/><Relationship Id="rId12" Type="http://schemas.openxmlformats.org/officeDocument/2006/relationships/hyperlink" Target="https://vk.com/tehnolabdm.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nobraz.egov66.ru/site/section?id=624" TargetMode="External"/><Relationship Id="rId11" Type="http://schemas.openxmlformats.org/officeDocument/2006/relationships/hyperlink" Target="https://dm-centre.ru/centers/dvorets-tvorchestva/" TargetMode="External"/><Relationship Id="rId5" Type="http://schemas.openxmlformats.org/officeDocument/2006/relationships/hyperlink" Target="https://www.youtube.com/watch?v=8MZUjUIfxQo" TargetMode="External"/><Relationship Id="rId15" Type="http://schemas.openxmlformats.org/officeDocument/2006/relationships/image" Target="media/image3.jpeg"/><Relationship Id="rId10" Type="http://schemas.openxmlformats.org/officeDocument/2006/relationships/image" Target="media/image1.png"/><Relationship Id="rId19" Type="http://schemas.openxmlformats.org/officeDocument/2006/relationships/image" Target="media/image7.jpeg"/><Relationship Id="rId4" Type="http://schemas.openxmlformats.org/officeDocument/2006/relationships/hyperlink" Target="https://xn--66-kmc.xn--80aafey1amqq.xn--d1acj3b/" TargetMode="External"/><Relationship Id="rId9" Type="http://schemas.openxmlformats.org/officeDocument/2006/relationships/hyperlink" Target="https://&#1089;&#1072;&#1081;&#1090;&#1086;&#1073;&#1088;&#1072;&#1079;&#1086;&#1074;&#1072;&#1085;&#1080;&#1103;.&#1088;&#1092;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2</cp:revision>
  <dcterms:created xsi:type="dcterms:W3CDTF">2022-11-08T05:27:00Z</dcterms:created>
  <dcterms:modified xsi:type="dcterms:W3CDTF">2022-11-08T05:39:00Z</dcterms:modified>
</cp:coreProperties>
</file>